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00B" w:rsidRPr="00A85D7F" w:rsidRDefault="002D100B" w:rsidP="00706B37">
      <w:pPr>
        <w:jc w:val="center"/>
        <w:rPr>
          <w:b/>
          <w:bCs/>
          <w:sz w:val="28"/>
          <w:szCs w:val="28"/>
          <w:lang w:bidi="fa-IR"/>
        </w:rPr>
      </w:pPr>
      <w:bookmarkStart w:id="0" w:name="_GoBack"/>
      <w:bookmarkEnd w:id="0"/>
      <w:r w:rsidRPr="00A85D7F">
        <w:rPr>
          <w:rFonts w:hint="cs"/>
          <w:b/>
          <w:bCs/>
          <w:sz w:val="28"/>
          <w:szCs w:val="28"/>
          <w:rtl/>
          <w:lang w:bidi="fa-IR"/>
        </w:rPr>
        <w:t>بسمه</w:t>
      </w:r>
      <w:r w:rsidR="00706B37" w:rsidRPr="00A85D7F">
        <w:rPr>
          <w:b/>
          <w:bCs/>
          <w:sz w:val="28"/>
          <w:szCs w:val="28"/>
          <w:lang w:bidi="fa-IR"/>
        </w:rPr>
        <w:softHyphen/>
      </w:r>
      <w:r w:rsidRPr="00A85D7F">
        <w:rPr>
          <w:rFonts w:hint="cs"/>
          <w:b/>
          <w:bCs/>
          <w:sz w:val="28"/>
          <w:szCs w:val="28"/>
          <w:rtl/>
          <w:lang w:bidi="fa-IR"/>
        </w:rPr>
        <w:t>تعالي</w:t>
      </w:r>
    </w:p>
    <w:p w:rsidR="002D100B" w:rsidRPr="00A85D7F" w:rsidRDefault="002D100B" w:rsidP="008D1311">
      <w:pPr>
        <w:jc w:val="center"/>
        <w:rPr>
          <w:b/>
          <w:bCs/>
          <w:sz w:val="28"/>
          <w:szCs w:val="28"/>
          <w:rtl/>
          <w:lang w:bidi="fa-IR"/>
        </w:rPr>
      </w:pPr>
      <w:r w:rsidRPr="00A85D7F">
        <w:rPr>
          <w:rFonts w:hint="cs"/>
          <w:b/>
          <w:bCs/>
          <w:rtl/>
          <w:lang w:bidi="fa-IR"/>
        </w:rPr>
        <w:t>برنامه درس</w:t>
      </w:r>
      <w:r w:rsidRPr="00A85D7F">
        <w:rPr>
          <w:b/>
          <w:bCs/>
          <w:lang w:bidi="fa-IR"/>
        </w:rPr>
        <w:t>:</w:t>
      </w:r>
      <w:r w:rsidR="001203DC" w:rsidRPr="00A85D7F">
        <w:rPr>
          <w:rFonts w:hint="cs"/>
          <w:b/>
          <w:bCs/>
          <w:rtl/>
          <w:lang w:bidi="fa-IR"/>
        </w:rPr>
        <w:t xml:space="preserve"> </w:t>
      </w:r>
      <w:r w:rsidR="008D1311">
        <w:rPr>
          <w:rFonts w:hint="cs"/>
          <w:b/>
          <w:bCs/>
          <w:rtl/>
          <w:lang w:bidi="fa-IR"/>
        </w:rPr>
        <w:t>کلیات و امور طبیعیه</w:t>
      </w:r>
    </w:p>
    <w:p w:rsidR="002D100B" w:rsidRPr="00A85D7F" w:rsidRDefault="002D100B" w:rsidP="00F60A0A">
      <w:pPr>
        <w:jc w:val="center"/>
        <w:rPr>
          <w:b/>
          <w:bCs/>
          <w:rtl/>
          <w:lang w:bidi="fa-IR"/>
        </w:rPr>
      </w:pPr>
      <w:r w:rsidRPr="00A85D7F">
        <w:rPr>
          <w:rFonts w:hint="cs"/>
          <w:b/>
          <w:bCs/>
          <w:rtl/>
          <w:lang w:bidi="fa-IR"/>
        </w:rPr>
        <w:t xml:space="preserve">دانشجويان </w:t>
      </w:r>
      <w:r w:rsidR="00497DB1" w:rsidRPr="00A85D7F">
        <w:rPr>
          <w:rFonts w:hint="cs"/>
          <w:b/>
          <w:bCs/>
          <w:rtl/>
          <w:lang w:bidi="fa-IR"/>
        </w:rPr>
        <w:t xml:space="preserve">دکترای تخصصی طب </w:t>
      </w:r>
      <w:r w:rsidR="00F60A0A">
        <w:rPr>
          <w:rFonts w:hint="cs"/>
          <w:b/>
          <w:bCs/>
          <w:rtl/>
          <w:lang w:bidi="fa-IR"/>
        </w:rPr>
        <w:t>ایرانی</w:t>
      </w:r>
    </w:p>
    <w:p w:rsidR="00A27449" w:rsidRDefault="006258A6" w:rsidP="00F60A0A">
      <w:pPr>
        <w:jc w:val="center"/>
        <w:rPr>
          <w:b/>
          <w:bCs/>
          <w:rtl/>
          <w:lang w:bidi="fa-IR"/>
        </w:rPr>
      </w:pPr>
      <w:r w:rsidRPr="00A85D7F">
        <w:rPr>
          <w:rFonts w:hint="cs"/>
          <w:b/>
          <w:bCs/>
          <w:rtl/>
          <w:lang w:bidi="fa-IR"/>
        </w:rPr>
        <w:t>دانشگاه علوم پزشکی تهران</w:t>
      </w:r>
    </w:p>
    <w:p w:rsidR="00F60A0A" w:rsidRDefault="00F60A0A" w:rsidP="00AE4B5C">
      <w:pPr>
        <w:rPr>
          <w:b/>
          <w:bCs/>
          <w:rtl/>
          <w:lang w:bidi="fa-IR"/>
        </w:rPr>
      </w:pPr>
    </w:p>
    <w:p w:rsidR="00AE4B5C" w:rsidRDefault="00AE4B5C" w:rsidP="00AE4B5C">
      <w:pPr>
        <w:rPr>
          <w:rtl/>
          <w:lang w:bidi="fa-IR"/>
        </w:rPr>
      </w:pPr>
      <w:r w:rsidRPr="00DC10E8">
        <w:rPr>
          <w:rFonts w:hint="cs"/>
          <w:b/>
          <w:bCs/>
          <w:rtl/>
          <w:lang w:bidi="fa-IR"/>
        </w:rPr>
        <w:t>نام درس:</w:t>
      </w:r>
    </w:p>
    <w:p w:rsidR="00AE4B5C" w:rsidRDefault="001F43E7" w:rsidP="00AE4B5C">
      <w:pPr>
        <w:rPr>
          <w:rtl/>
          <w:lang w:bidi="fa-IR"/>
        </w:rPr>
      </w:pPr>
      <w:r>
        <w:rPr>
          <w:rFonts w:hint="cs"/>
          <w:rtl/>
          <w:lang w:bidi="fa-IR"/>
        </w:rPr>
        <w:t>کلیات و امور طبیعیه</w:t>
      </w:r>
    </w:p>
    <w:p w:rsidR="00AE4B5C" w:rsidRDefault="00AE4B5C" w:rsidP="00902695">
      <w:pPr>
        <w:rPr>
          <w:rtl/>
          <w:lang w:bidi="fa-IR"/>
        </w:rPr>
      </w:pPr>
      <w:r w:rsidRPr="00DC10E8">
        <w:rPr>
          <w:rFonts w:hint="cs"/>
          <w:b/>
          <w:bCs/>
          <w:rtl/>
          <w:lang w:bidi="fa-IR"/>
        </w:rPr>
        <w:t>نیمسال</w:t>
      </w:r>
      <w:r>
        <w:rPr>
          <w:rFonts w:hint="cs"/>
          <w:rtl/>
          <w:lang w:bidi="fa-IR"/>
        </w:rPr>
        <w:t xml:space="preserve">/ </w:t>
      </w:r>
      <w:r w:rsidR="00902695">
        <w:rPr>
          <w:rFonts w:hint="cs"/>
          <w:rtl/>
          <w:lang w:bidi="fa-IR"/>
        </w:rPr>
        <w:t>دوم</w:t>
      </w:r>
      <w:r w:rsidR="007E47F4">
        <w:rPr>
          <w:rFonts w:hint="cs"/>
          <w:rtl/>
          <w:lang w:bidi="fa-IR"/>
        </w:rPr>
        <w:t>-</w:t>
      </w:r>
      <w:r>
        <w:rPr>
          <w:rFonts w:hint="cs"/>
          <w:rtl/>
          <w:lang w:bidi="fa-IR"/>
        </w:rPr>
        <w:t xml:space="preserve"> </w:t>
      </w:r>
      <w:r w:rsidR="00454D1C">
        <w:rPr>
          <w:rFonts w:hint="cs"/>
          <w:rtl/>
          <w:lang w:bidi="fa-IR"/>
        </w:rPr>
        <w:t>1</w:t>
      </w:r>
      <w:r w:rsidR="00A62D1D">
        <w:rPr>
          <w:rFonts w:hint="cs"/>
          <w:rtl/>
          <w:lang w:bidi="fa-IR"/>
        </w:rPr>
        <w:t>40</w:t>
      </w:r>
      <w:r w:rsidR="00902695">
        <w:rPr>
          <w:rFonts w:hint="cs"/>
          <w:rtl/>
          <w:lang w:bidi="fa-IR"/>
        </w:rPr>
        <w:t>2</w:t>
      </w:r>
      <w:r>
        <w:rPr>
          <w:rFonts w:hint="cs"/>
          <w:rtl/>
          <w:lang w:bidi="fa-IR"/>
        </w:rPr>
        <w:t>-</w:t>
      </w:r>
      <w:r w:rsidR="00454D1C">
        <w:rPr>
          <w:rFonts w:hint="cs"/>
          <w:rtl/>
          <w:lang w:bidi="fa-IR"/>
        </w:rPr>
        <w:t>140</w:t>
      </w:r>
      <w:r w:rsidR="00902695">
        <w:rPr>
          <w:rFonts w:hint="cs"/>
          <w:rtl/>
          <w:lang w:bidi="fa-IR"/>
        </w:rPr>
        <w:t>3</w:t>
      </w:r>
      <w:r w:rsidR="00454D1C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دانشکده طب </w:t>
      </w:r>
      <w:r w:rsidR="00A62D1D">
        <w:rPr>
          <w:rFonts w:hint="cs"/>
          <w:rtl/>
          <w:lang w:bidi="fa-IR"/>
        </w:rPr>
        <w:t>ایرانی</w:t>
      </w:r>
      <w:r>
        <w:rPr>
          <w:rFonts w:hint="cs"/>
          <w:rtl/>
          <w:lang w:bidi="fa-IR"/>
        </w:rPr>
        <w:t xml:space="preserve"> دانشگاه</w:t>
      </w:r>
      <w:r w:rsidR="00AA09F8">
        <w:rPr>
          <w:rFonts w:hint="cs"/>
          <w:rtl/>
          <w:lang w:bidi="fa-IR"/>
        </w:rPr>
        <w:t xml:space="preserve"> </w:t>
      </w:r>
      <w:r w:rsidR="00AA09F8" w:rsidRPr="00AA09F8">
        <w:rPr>
          <w:rtl/>
          <w:lang w:bidi="fa-IR"/>
        </w:rPr>
        <w:t>علوم پزشک</w:t>
      </w:r>
      <w:r w:rsidR="00AA09F8" w:rsidRPr="00AA09F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تهران </w:t>
      </w:r>
    </w:p>
    <w:p w:rsidR="00AE4B5C" w:rsidRDefault="00AE4B5C" w:rsidP="00F60A0A">
      <w:pPr>
        <w:rPr>
          <w:rtl/>
          <w:lang w:bidi="fa-IR"/>
        </w:rPr>
      </w:pPr>
      <w:r w:rsidRPr="00DC10E8">
        <w:rPr>
          <w:rFonts w:hint="cs"/>
          <w:b/>
          <w:bCs/>
          <w:rtl/>
          <w:lang w:bidi="fa-IR"/>
        </w:rPr>
        <w:t>گروه آموزشی</w:t>
      </w:r>
      <w:r>
        <w:rPr>
          <w:rFonts w:hint="cs"/>
          <w:rtl/>
          <w:lang w:bidi="fa-IR"/>
        </w:rPr>
        <w:t>:طب ایرانی</w:t>
      </w:r>
    </w:p>
    <w:p w:rsidR="00AE4B5C" w:rsidRPr="001F43E7" w:rsidRDefault="00AE4B5C" w:rsidP="001F43E7">
      <w:pPr>
        <w:rPr>
          <w:rtl/>
          <w:lang w:bidi="fa-IR"/>
        </w:rPr>
      </w:pPr>
      <w:r w:rsidRPr="00DC10E8">
        <w:rPr>
          <w:rFonts w:hint="cs"/>
          <w:b/>
          <w:bCs/>
          <w:rtl/>
          <w:lang w:bidi="fa-IR"/>
        </w:rPr>
        <w:t>نام و شماره درس</w:t>
      </w:r>
      <w:r>
        <w:rPr>
          <w:rFonts w:hint="cs"/>
          <w:rtl/>
          <w:lang w:bidi="fa-IR"/>
        </w:rPr>
        <w:t>:</w:t>
      </w:r>
      <w:r w:rsidRPr="00E657D9">
        <w:rPr>
          <w:rFonts w:hint="cs"/>
          <w:b/>
          <w:bCs/>
          <w:sz w:val="20"/>
          <w:rtl/>
        </w:rPr>
        <w:t xml:space="preserve"> </w:t>
      </w:r>
      <w:r w:rsidR="001F43E7">
        <w:rPr>
          <w:rFonts w:hint="cs"/>
          <w:rtl/>
          <w:lang w:bidi="fa-IR"/>
        </w:rPr>
        <w:t>کلیات و امور طبیعیه</w:t>
      </w:r>
    </w:p>
    <w:p w:rsidR="00AE4B5C" w:rsidRDefault="00AE4B5C" w:rsidP="00F60A0A">
      <w:pPr>
        <w:rPr>
          <w:rtl/>
          <w:lang w:bidi="fa-IR"/>
        </w:rPr>
      </w:pPr>
      <w:r w:rsidRPr="00DC10E8">
        <w:rPr>
          <w:rFonts w:hint="cs"/>
          <w:b/>
          <w:bCs/>
          <w:rtl/>
          <w:lang w:bidi="fa-IR"/>
        </w:rPr>
        <w:t>رشته و مقطع تحصیلی:</w:t>
      </w:r>
      <w:r>
        <w:rPr>
          <w:rFonts w:hint="cs"/>
          <w:rtl/>
          <w:lang w:bidi="fa-IR"/>
        </w:rPr>
        <w:t>طب</w:t>
      </w:r>
      <w:r w:rsidR="00A62D1D">
        <w:rPr>
          <w:rFonts w:hint="cs"/>
          <w:rtl/>
          <w:lang w:bidi="fa-IR"/>
        </w:rPr>
        <w:t xml:space="preserve"> سنتی</w:t>
      </w:r>
      <w:r>
        <w:rPr>
          <w:rFonts w:hint="cs"/>
          <w:rtl/>
          <w:lang w:bidi="fa-IR"/>
        </w:rPr>
        <w:t xml:space="preserve"> </w:t>
      </w:r>
      <w:r w:rsidR="00F60A0A">
        <w:rPr>
          <w:rFonts w:hint="cs"/>
          <w:rtl/>
          <w:lang w:bidi="fa-IR"/>
        </w:rPr>
        <w:t>ایرانی</w:t>
      </w:r>
      <w:r>
        <w:rPr>
          <w:rFonts w:hint="cs"/>
          <w:rtl/>
          <w:lang w:bidi="fa-IR"/>
        </w:rPr>
        <w:t xml:space="preserve"> </w:t>
      </w:r>
    </w:p>
    <w:p w:rsidR="00E517A8" w:rsidRDefault="00AE4B5C" w:rsidP="00A62D1D">
      <w:pPr>
        <w:rPr>
          <w:rtl/>
          <w:lang w:bidi="fa-IR"/>
        </w:rPr>
      </w:pPr>
      <w:r w:rsidRPr="000C5121">
        <w:rPr>
          <w:rFonts w:hint="cs"/>
          <w:b/>
          <w:bCs/>
          <w:rtl/>
          <w:lang w:bidi="fa-IR"/>
        </w:rPr>
        <w:t>روز و ساعت برگزاری:</w:t>
      </w:r>
      <w:r w:rsidR="00E517A8">
        <w:rPr>
          <w:rFonts w:hint="cs"/>
          <w:rtl/>
          <w:lang w:bidi="fa-IR"/>
        </w:rPr>
        <w:t xml:space="preserve"> </w:t>
      </w:r>
      <w:r w:rsidR="00AC7137">
        <w:rPr>
          <w:rFonts w:hint="cs"/>
          <w:rtl/>
          <w:lang w:bidi="fa-IR"/>
        </w:rPr>
        <w:t>دو</w:t>
      </w:r>
      <w:r w:rsidR="00E517A8">
        <w:rPr>
          <w:rFonts w:hint="cs"/>
          <w:rtl/>
          <w:lang w:bidi="fa-IR"/>
        </w:rPr>
        <w:t xml:space="preserve">شنبه </w:t>
      </w:r>
      <w:r w:rsidR="00AC7137">
        <w:rPr>
          <w:rFonts w:hint="cs"/>
          <w:rtl/>
          <w:lang w:bidi="fa-IR"/>
        </w:rPr>
        <w:t>صبح</w:t>
      </w:r>
      <w:r w:rsidR="00E517A8">
        <w:rPr>
          <w:rFonts w:hint="cs"/>
          <w:rtl/>
          <w:lang w:bidi="fa-IR"/>
        </w:rPr>
        <w:t xml:space="preserve"> ها ساعت</w:t>
      </w:r>
      <w:r w:rsidR="001F43E7">
        <w:rPr>
          <w:rFonts w:hint="cs"/>
          <w:rtl/>
          <w:lang w:bidi="fa-IR"/>
        </w:rPr>
        <w:t xml:space="preserve"> </w:t>
      </w:r>
      <w:r w:rsidR="00AC7137">
        <w:rPr>
          <w:rFonts w:hint="cs"/>
          <w:rtl/>
          <w:lang w:bidi="fa-IR"/>
        </w:rPr>
        <w:t>10</w:t>
      </w:r>
      <w:r w:rsidR="00E517A8">
        <w:rPr>
          <w:rFonts w:hint="cs"/>
          <w:rtl/>
          <w:lang w:bidi="fa-IR"/>
        </w:rPr>
        <w:t xml:space="preserve"> الی </w:t>
      </w:r>
      <w:r w:rsidR="00AC7137">
        <w:rPr>
          <w:rFonts w:hint="cs"/>
          <w:rtl/>
          <w:lang w:bidi="fa-IR"/>
        </w:rPr>
        <w:t>12</w:t>
      </w:r>
      <w:r w:rsidR="00A62D1D">
        <w:rPr>
          <w:rFonts w:hint="cs"/>
          <w:rtl/>
          <w:lang w:bidi="fa-IR"/>
        </w:rPr>
        <w:t xml:space="preserve"> یا</w:t>
      </w:r>
      <w:r w:rsidR="00454D1C">
        <w:rPr>
          <w:rFonts w:hint="cs"/>
          <w:rtl/>
          <w:lang w:bidi="fa-IR"/>
        </w:rPr>
        <w:t xml:space="preserve"> پودمانی</w:t>
      </w:r>
    </w:p>
    <w:p w:rsidR="00AE4B5C" w:rsidRDefault="00AE4B5C" w:rsidP="00E517A8">
      <w:pPr>
        <w:rPr>
          <w:rtl/>
          <w:lang w:bidi="fa-IR"/>
        </w:rPr>
      </w:pPr>
      <w:r w:rsidRPr="000C5121">
        <w:rPr>
          <w:rFonts w:hint="cs"/>
          <w:b/>
          <w:bCs/>
          <w:rtl/>
          <w:lang w:bidi="fa-IR"/>
        </w:rPr>
        <w:t>محل برگزاری</w:t>
      </w:r>
      <w:r w:rsidRPr="00A30E82">
        <w:rPr>
          <w:rFonts w:hint="cs"/>
          <w:rtl/>
          <w:lang w:bidi="fa-IR"/>
        </w:rPr>
        <w:t>:</w:t>
      </w:r>
      <w:r>
        <w:rPr>
          <w:rFonts w:hint="cs"/>
          <w:rtl/>
          <w:lang w:bidi="fa-IR"/>
        </w:rPr>
        <w:t>دانشکده طب سنتی</w:t>
      </w:r>
      <w:r w:rsidR="003D558A">
        <w:rPr>
          <w:rFonts w:hint="cs"/>
          <w:rtl/>
          <w:lang w:bidi="fa-IR"/>
        </w:rPr>
        <w:t>/ ساختمان احمدیه(سرپرست شمالی)</w:t>
      </w:r>
      <w:r>
        <w:rPr>
          <w:rFonts w:hint="cs"/>
          <w:rtl/>
          <w:lang w:bidi="fa-IR"/>
        </w:rPr>
        <w:t>/کلا</w:t>
      </w:r>
      <w:r w:rsidRPr="00E517A8">
        <w:rPr>
          <w:rFonts w:hint="cs"/>
          <w:rtl/>
          <w:lang w:bidi="fa-IR"/>
        </w:rPr>
        <w:t>س1</w:t>
      </w:r>
      <w:r w:rsidR="00454D1C">
        <w:rPr>
          <w:rFonts w:hint="cs"/>
          <w:rtl/>
          <w:lang w:bidi="fa-IR"/>
        </w:rPr>
        <w:t>/سامانه نوید</w:t>
      </w:r>
    </w:p>
    <w:p w:rsidR="00AE4B5C" w:rsidRDefault="00AE4B5C" w:rsidP="001F43E7">
      <w:pPr>
        <w:rPr>
          <w:rtl/>
          <w:lang w:bidi="fa-IR"/>
        </w:rPr>
      </w:pPr>
      <w:r w:rsidRPr="000C5121">
        <w:rPr>
          <w:rFonts w:hint="cs"/>
          <w:b/>
          <w:bCs/>
          <w:rtl/>
          <w:lang w:bidi="fa-IR"/>
        </w:rPr>
        <w:t>تعداد ونوع وا</w:t>
      </w:r>
      <w:r w:rsidRPr="00E517A8">
        <w:rPr>
          <w:rFonts w:hint="cs"/>
          <w:b/>
          <w:bCs/>
          <w:rtl/>
          <w:lang w:bidi="fa-IR"/>
        </w:rPr>
        <w:t>حد</w:t>
      </w:r>
      <w:r w:rsidRPr="00E517A8">
        <w:rPr>
          <w:rFonts w:hint="cs"/>
          <w:rtl/>
          <w:lang w:bidi="fa-IR"/>
        </w:rPr>
        <w:t>:</w:t>
      </w:r>
      <w:r w:rsidR="001F43E7">
        <w:rPr>
          <w:rFonts w:hint="cs"/>
          <w:rtl/>
          <w:lang w:bidi="fa-IR"/>
        </w:rPr>
        <w:t>2</w:t>
      </w:r>
      <w:r w:rsidRPr="00E517A8">
        <w:rPr>
          <w:rFonts w:hint="cs"/>
          <w:rtl/>
          <w:lang w:bidi="fa-IR"/>
        </w:rPr>
        <w:t xml:space="preserve"> و</w:t>
      </w:r>
      <w:r>
        <w:rPr>
          <w:rFonts w:hint="cs"/>
          <w:rtl/>
          <w:lang w:bidi="fa-IR"/>
        </w:rPr>
        <w:t>احد نظری</w:t>
      </w:r>
    </w:p>
    <w:p w:rsidR="00AE4B5C" w:rsidRDefault="00AE4B5C" w:rsidP="00F60A0A">
      <w:pPr>
        <w:rPr>
          <w:rtl/>
          <w:lang w:bidi="fa-IR"/>
        </w:rPr>
      </w:pPr>
      <w:r w:rsidRPr="000C5121">
        <w:rPr>
          <w:rFonts w:hint="cs"/>
          <w:b/>
          <w:bCs/>
          <w:rtl/>
          <w:lang w:bidi="fa-IR"/>
        </w:rPr>
        <w:t>دروس پیش نیاز</w:t>
      </w:r>
      <w:r w:rsidR="00E866BC">
        <w:rPr>
          <w:rFonts w:hint="cs"/>
          <w:b/>
          <w:bCs/>
          <w:rtl/>
          <w:lang w:bidi="fa-IR"/>
        </w:rPr>
        <w:t>یا همزمان</w:t>
      </w:r>
      <w:r>
        <w:rPr>
          <w:rFonts w:hint="cs"/>
          <w:rtl/>
          <w:lang w:bidi="fa-IR"/>
        </w:rPr>
        <w:t>:</w:t>
      </w:r>
      <w:r w:rsidR="00F60A0A">
        <w:rPr>
          <w:rFonts w:hint="cs"/>
          <w:rtl/>
          <w:lang w:bidi="fa-IR"/>
        </w:rPr>
        <w:t xml:space="preserve"> ندارد</w:t>
      </w:r>
    </w:p>
    <w:p w:rsidR="00AE4B5C" w:rsidRDefault="00AE4B5C" w:rsidP="001F43E7">
      <w:pPr>
        <w:rPr>
          <w:rtl/>
          <w:lang w:bidi="fa-IR"/>
        </w:rPr>
      </w:pPr>
      <w:r w:rsidRPr="007B439E">
        <w:rPr>
          <w:rFonts w:hint="cs"/>
          <w:b/>
          <w:bCs/>
          <w:rtl/>
          <w:lang w:bidi="fa-IR"/>
        </w:rPr>
        <w:t>نام مسوول درس</w:t>
      </w:r>
      <w:r>
        <w:rPr>
          <w:rFonts w:hint="cs"/>
          <w:rtl/>
          <w:lang w:bidi="fa-IR"/>
        </w:rPr>
        <w:t>:</w:t>
      </w:r>
      <w:r w:rsidR="001F43E7">
        <w:rPr>
          <w:rFonts w:hint="cs"/>
          <w:rtl/>
          <w:lang w:bidi="fa-IR"/>
        </w:rPr>
        <w:t xml:space="preserve"> علیرضا عباسیان</w:t>
      </w:r>
      <w:r>
        <w:rPr>
          <w:rFonts w:hint="cs"/>
          <w:rtl/>
          <w:lang w:bidi="fa-IR"/>
        </w:rPr>
        <w:t xml:space="preserve">     </w:t>
      </w:r>
    </w:p>
    <w:p w:rsidR="00AE4B5C" w:rsidRDefault="00AE4B5C" w:rsidP="00AE4B5C">
      <w:pPr>
        <w:rPr>
          <w:rtl/>
          <w:lang w:bidi="fa-IR"/>
        </w:rPr>
      </w:pPr>
    </w:p>
    <w:p w:rsidR="00503F73" w:rsidRDefault="00AE4B5C" w:rsidP="00454D1C">
      <w:pPr>
        <w:rPr>
          <w:rtl/>
          <w:lang w:bidi="fa-IR"/>
        </w:rPr>
      </w:pPr>
      <w:r w:rsidRPr="00F60A0A">
        <w:rPr>
          <w:rFonts w:hint="cs"/>
          <w:b/>
          <w:bCs/>
          <w:rtl/>
          <w:lang w:bidi="fa-IR"/>
        </w:rPr>
        <w:t>تلفن:</w:t>
      </w:r>
      <w:r w:rsidR="00503F73">
        <w:rPr>
          <w:rFonts w:hint="cs"/>
          <w:rtl/>
          <w:lang w:bidi="fa-IR"/>
        </w:rPr>
        <w:t>09125049346</w:t>
      </w:r>
      <w:r>
        <w:rPr>
          <w:rFonts w:hint="cs"/>
          <w:rtl/>
          <w:lang w:bidi="fa-IR"/>
        </w:rPr>
        <w:t xml:space="preserve">     </w:t>
      </w:r>
      <w:r w:rsidR="00503F73">
        <w:rPr>
          <w:rFonts w:hint="cs"/>
          <w:rtl/>
          <w:lang w:bidi="fa-IR"/>
        </w:rPr>
        <w:t xml:space="preserve">و </w:t>
      </w:r>
      <w:r w:rsidR="00F60A0A">
        <w:rPr>
          <w:rFonts w:hint="cs"/>
          <w:rtl/>
          <w:lang w:bidi="fa-IR"/>
        </w:rPr>
        <w:t xml:space="preserve">    </w:t>
      </w:r>
      <w:r w:rsidR="00503F73" w:rsidRPr="00F60A0A">
        <w:rPr>
          <w:rFonts w:hint="cs"/>
          <w:b/>
          <w:bCs/>
          <w:rtl/>
          <w:lang w:bidi="fa-IR"/>
        </w:rPr>
        <w:t>روز</w:t>
      </w:r>
      <w:r w:rsidRPr="00F60A0A">
        <w:rPr>
          <w:rFonts w:hint="cs"/>
          <w:b/>
          <w:bCs/>
          <w:rtl/>
          <w:lang w:bidi="fa-IR"/>
        </w:rPr>
        <w:t xml:space="preserve"> تماس:</w:t>
      </w:r>
      <w:r w:rsidR="00503F73">
        <w:rPr>
          <w:rFonts w:hint="cs"/>
          <w:rtl/>
          <w:lang w:bidi="fa-IR"/>
        </w:rPr>
        <w:t xml:space="preserve"> دو </w:t>
      </w:r>
      <w:r>
        <w:rPr>
          <w:rFonts w:hint="cs"/>
          <w:rtl/>
          <w:lang w:bidi="fa-IR"/>
        </w:rPr>
        <w:t xml:space="preserve">شنبه </w:t>
      </w:r>
      <w:r w:rsidR="00503F73">
        <w:rPr>
          <w:rFonts w:hint="cs"/>
          <w:rtl/>
          <w:lang w:bidi="fa-IR"/>
        </w:rPr>
        <w:t xml:space="preserve">ساعت </w:t>
      </w:r>
      <w:r w:rsidR="00454D1C">
        <w:rPr>
          <w:rFonts w:hint="cs"/>
          <w:rtl/>
          <w:lang w:bidi="fa-IR"/>
        </w:rPr>
        <w:t xml:space="preserve">13:30 </w:t>
      </w:r>
      <w:r>
        <w:rPr>
          <w:rFonts w:hint="cs"/>
          <w:rtl/>
          <w:lang w:bidi="fa-IR"/>
        </w:rPr>
        <w:t xml:space="preserve">الی </w:t>
      </w:r>
      <w:r w:rsidR="00454D1C">
        <w:rPr>
          <w:rFonts w:hint="cs"/>
          <w:rtl/>
          <w:lang w:bidi="fa-IR"/>
        </w:rPr>
        <w:t>15</w:t>
      </w:r>
    </w:p>
    <w:p w:rsidR="00503F73" w:rsidRDefault="00AE4B5C" w:rsidP="00F60A0A">
      <w:pPr>
        <w:rPr>
          <w:rtl/>
          <w:lang w:bidi="fa-IR"/>
        </w:rPr>
      </w:pPr>
      <w:r w:rsidRPr="00F60A0A">
        <w:rPr>
          <w:rFonts w:hint="cs"/>
          <w:b/>
          <w:bCs/>
          <w:rtl/>
          <w:lang w:bidi="fa-IR"/>
        </w:rPr>
        <w:t>آدرس:</w:t>
      </w:r>
      <w:r w:rsidR="00F60A0A">
        <w:rPr>
          <w:rFonts w:hint="cs"/>
          <w:b/>
          <w:bCs/>
          <w:rtl/>
          <w:lang w:bidi="fa-IR"/>
        </w:rPr>
        <w:t xml:space="preserve"> </w:t>
      </w:r>
      <w:r>
        <w:rPr>
          <w:rFonts w:hint="cs"/>
          <w:rtl/>
          <w:lang w:bidi="fa-IR"/>
        </w:rPr>
        <w:t>تهران،خ طالقانی،نرسیده به میدان فلسطین،خ سرپرست ،روبروی آموزش</w:t>
      </w:r>
      <w:r w:rsidR="00503F73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و پرورش،</w:t>
      </w:r>
      <w:r w:rsidR="00503F73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دانشکده طب سنتی</w:t>
      </w:r>
      <w:r w:rsidR="00AA09F8">
        <w:rPr>
          <w:rFonts w:hint="cs"/>
          <w:rtl/>
          <w:lang w:bidi="fa-IR"/>
        </w:rPr>
        <w:t>،</w:t>
      </w:r>
      <w:r w:rsidR="00AA09F8" w:rsidRPr="00AA09F8">
        <w:rPr>
          <w:rFonts w:hint="cs"/>
          <w:rtl/>
          <w:lang w:bidi="fa-IR"/>
        </w:rPr>
        <w:t xml:space="preserve"> </w:t>
      </w:r>
      <w:r w:rsidR="00AA09F8">
        <w:rPr>
          <w:rFonts w:hint="cs"/>
          <w:rtl/>
          <w:lang w:bidi="fa-IR"/>
        </w:rPr>
        <w:t xml:space="preserve">دانشگاه </w:t>
      </w:r>
      <w:r w:rsidR="00AA09F8" w:rsidRPr="00AA09F8">
        <w:rPr>
          <w:rtl/>
          <w:lang w:bidi="fa-IR"/>
        </w:rPr>
        <w:t>علوم پزشک</w:t>
      </w:r>
      <w:r w:rsidR="00AA09F8" w:rsidRPr="00AA09F8">
        <w:rPr>
          <w:rFonts w:hint="cs"/>
          <w:rtl/>
          <w:lang w:bidi="fa-IR"/>
        </w:rPr>
        <w:t>ی</w:t>
      </w:r>
      <w:r w:rsidR="00AA09F8">
        <w:rPr>
          <w:rFonts w:hint="cs"/>
          <w:rtl/>
          <w:lang w:bidi="fa-IR"/>
        </w:rPr>
        <w:t xml:space="preserve"> تهران</w:t>
      </w:r>
    </w:p>
    <w:p w:rsidR="00AE4B5C" w:rsidRDefault="00AE4B5C" w:rsidP="00503F73">
      <w:pPr>
        <w:rPr>
          <w:lang w:bidi="fa-IR"/>
        </w:rPr>
      </w:pPr>
      <w:r w:rsidRPr="00F60A0A">
        <w:rPr>
          <w:rFonts w:hint="cs"/>
          <w:b/>
          <w:bCs/>
          <w:rtl/>
          <w:lang w:bidi="fa-IR"/>
        </w:rPr>
        <w:t>ایمیل:</w:t>
      </w:r>
      <w:r w:rsidR="00503F73">
        <w:rPr>
          <w:lang w:bidi="fa-IR"/>
        </w:rPr>
        <w:t>abbasian</w:t>
      </w:r>
      <w:r>
        <w:rPr>
          <w:lang w:bidi="fa-IR"/>
        </w:rPr>
        <w:t>@sina.tums.ac.ir</w:t>
      </w:r>
    </w:p>
    <w:p w:rsidR="00AE4B5C" w:rsidRDefault="00AE4B5C" w:rsidP="00AE4B5C">
      <w:pPr>
        <w:rPr>
          <w:rtl/>
          <w:lang w:bidi="fa-IR"/>
        </w:rPr>
      </w:pPr>
    </w:p>
    <w:p w:rsidR="0093468C" w:rsidRDefault="00AE4B5C" w:rsidP="00AE4B5C">
      <w:pPr>
        <w:rPr>
          <w:b/>
          <w:bCs/>
          <w:rtl/>
          <w:lang w:bidi="fa-IR"/>
        </w:rPr>
      </w:pPr>
      <w:r w:rsidRPr="00DC10E8">
        <w:rPr>
          <w:rFonts w:hint="cs"/>
          <w:b/>
          <w:bCs/>
          <w:rtl/>
          <w:lang w:bidi="fa-IR"/>
        </w:rPr>
        <w:t>هدف کلی درس:</w:t>
      </w:r>
    </w:p>
    <w:p w:rsidR="00503F73" w:rsidRPr="00F60A0A" w:rsidRDefault="00503F73" w:rsidP="00F60A0A">
      <w:pPr>
        <w:rPr>
          <w:lang w:bidi="fa-IR"/>
        </w:rPr>
      </w:pPr>
      <w:r w:rsidRPr="00F60A0A">
        <w:rPr>
          <w:rFonts w:hint="cs"/>
          <w:rtl/>
          <w:lang w:bidi="fa-IR"/>
        </w:rPr>
        <w:t xml:space="preserve">شناخت مبانی تئوریک </w:t>
      </w:r>
      <w:r w:rsidR="00F60A0A">
        <w:rPr>
          <w:rFonts w:hint="cs"/>
          <w:rtl/>
          <w:lang w:bidi="fa-IR"/>
        </w:rPr>
        <w:t>طب ایرانی.</w:t>
      </w:r>
    </w:p>
    <w:p w:rsidR="00D66622" w:rsidRDefault="00D66622" w:rsidP="00D66622">
      <w:pPr>
        <w:rPr>
          <w:b/>
          <w:bCs/>
          <w:rtl/>
          <w:lang w:bidi="fa-IR"/>
        </w:rPr>
      </w:pPr>
      <w:r w:rsidRPr="00C359A8">
        <w:rPr>
          <w:rFonts w:hint="cs"/>
          <w:b/>
          <w:bCs/>
          <w:rtl/>
          <w:lang w:bidi="fa-IR"/>
        </w:rPr>
        <w:t>اهداف اختصاصی درس:</w:t>
      </w:r>
    </w:p>
    <w:p w:rsidR="00275622" w:rsidRPr="00465F4C" w:rsidRDefault="00D66622" w:rsidP="00503F73">
      <w:pPr>
        <w:pStyle w:val="ListParagraph"/>
        <w:numPr>
          <w:ilvl w:val="0"/>
          <w:numId w:val="2"/>
        </w:numPr>
        <w:bidi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D66622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دستیار </w:t>
      </w:r>
      <w:r w:rsidRPr="00D66622">
        <w:rPr>
          <w:rFonts w:ascii="Times New Roman" w:eastAsia="Times New Roman" w:hAnsi="Times New Roman" w:cs="B Nazanin"/>
          <w:sz w:val="24"/>
          <w:szCs w:val="24"/>
          <w:lang w:bidi="fa-IR"/>
        </w:rPr>
        <w:t>PhD</w:t>
      </w:r>
      <w:r w:rsidRPr="00D66622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طب </w:t>
      </w:r>
      <w:r w:rsidR="00503F7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ایرانی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باید </w:t>
      </w:r>
      <w:r w:rsidR="00503F7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راجع به مفاهیم بنیادین طب ایرانی نظیر ارکان، امزجه، اخلاط و ... آگاهی کامل پیدا کند.</w:t>
      </w:r>
    </w:p>
    <w:p w:rsidR="00534842" w:rsidRDefault="00275622" w:rsidP="003D558A">
      <w:pPr>
        <w:pStyle w:val="ListParagraph"/>
        <w:numPr>
          <w:ilvl w:val="0"/>
          <w:numId w:val="2"/>
        </w:numPr>
        <w:bidi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D66622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دستیار </w:t>
      </w:r>
      <w:r w:rsidRPr="00D66622">
        <w:rPr>
          <w:rFonts w:ascii="Times New Roman" w:eastAsia="Times New Roman" w:hAnsi="Times New Roman" w:cs="B Nazanin"/>
          <w:sz w:val="24"/>
          <w:szCs w:val="24"/>
          <w:lang w:bidi="fa-IR"/>
        </w:rPr>
        <w:t>PhD</w:t>
      </w:r>
      <w:r w:rsidRPr="00D66622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طب </w:t>
      </w:r>
      <w:r w:rsidR="00503F7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ایرانی 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باید </w:t>
      </w:r>
      <w:r w:rsidR="00503F7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به تطابق این مفاهیم با دانش نوین نظیر تطابق نسبی ارکان با چهار حالت وجود (جامد، مایع، گاز و انرژی)، رابطه بحث مزاجها و اخلاط با مفاهیم نوین </w:t>
      </w:r>
      <w:r w:rsidR="00503F73">
        <w:rPr>
          <w:rFonts w:ascii="Times New Roman" w:eastAsia="Times New Roman" w:hAnsi="Times New Roman" w:cs="B Nazanin"/>
          <w:sz w:val="24"/>
          <w:szCs w:val="24"/>
          <w:lang w:bidi="fa-IR"/>
        </w:rPr>
        <w:t>Individualized Medicine</w:t>
      </w:r>
      <w:r w:rsidR="00503F7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و</w:t>
      </w:r>
      <w:r w:rsidR="00503F73">
        <w:rPr>
          <w:rFonts w:ascii="Times New Roman" w:eastAsia="Times New Roman" w:hAnsi="Times New Roman" w:cs="B Nazanin"/>
          <w:sz w:val="24"/>
          <w:szCs w:val="24"/>
          <w:lang w:bidi="fa-IR"/>
        </w:rPr>
        <w:t>Personalized Medicine</w:t>
      </w:r>
      <w:r w:rsidR="00D16F9A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، فارماکوژنومیکس</w:t>
      </w:r>
      <w:r w:rsidR="00503F7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و ... تسلط یابد.</w:t>
      </w:r>
    </w:p>
    <w:p w:rsidR="00C81BBF" w:rsidRDefault="00C81BBF" w:rsidP="00C81BBF">
      <w:pPr>
        <w:rPr>
          <w:b/>
          <w:bCs/>
          <w:rtl/>
          <w:lang w:bidi="fa-IR"/>
        </w:rPr>
      </w:pPr>
      <w:r w:rsidRPr="00665190">
        <w:rPr>
          <w:rFonts w:hint="cs"/>
          <w:b/>
          <w:bCs/>
          <w:rtl/>
          <w:lang w:bidi="fa-IR"/>
        </w:rPr>
        <w:t>منابع اصلی درس:</w:t>
      </w:r>
    </w:p>
    <w:p w:rsidR="00AA09F8" w:rsidRPr="00AA09F8" w:rsidRDefault="00AA09F8" w:rsidP="00AA09F8">
      <w:pPr>
        <w:pStyle w:val="ListParagraph"/>
        <w:numPr>
          <w:ilvl w:val="0"/>
          <w:numId w:val="3"/>
        </w:numPr>
        <w:bidi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AA09F8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مفرح القلوب، حکیم </w:t>
      </w:r>
      <w:r w:rsidRPr="00AA09F8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شاه ارزانى، مير محمد اكبر بن محمد</w:t>
      </w:r>
      <w:r w:rsidRPr="00AA09F8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، </w:t>
      </w:r>
      <w:r w:rsidRPr="00AA09F8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مطبعة إسلامية</w:t>
      </w:r>
      <w:r w:rsidRPr="00AA09F8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، لاهور</w:t>
      </w:r>
    </w:p>
    <w:p w:rsidR="00C81BBF" w:rsidRPr="00BD0260" w:rsidRDefault="00C81BBF" w:rsidP="00C81BBF">
      <w:pPr>
        <w:pStyle w:val="ListParagraph"/>
        <w:numPr>
          <w:ilvl w:val="0"/>
          <w:numId w:val="3"/>
        </w:numPr>
        <w:bidi/>
        <w:rPr>
          <w:lang w:bidi="fa-IR"/>
        </w:rPr>
      </w:pPr>
      <w:r w:rsidRPr="00C81BB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قانون فی طب،حکیم ابن سینا، 1386،بیروت،موسسه الاعلمی للمطبوعات</w:t>
      </w:r>
      <w:r w:rsidR="00AA09F8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، ترجمه </w:t>
      </w:r>
      <w:r w:rsidR="00AA09F8" w:rsidRPr="00AA09F8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على رضا مسعودى و با مقدمه سيد حسين حجازى‏</w:t>
      </w:r>
      <w:r w:rsidR="00AA09F8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، ناشر: مرسل کاشان</w:t>
      </w:r>
    </w:p>
    <w:p w:rsidR="007C0B76" w:rsidRPr="003F58EA" w:rsidRDefault="00BD0260" w:rsidP="00BD0260">
      <w:pPr>
        <w:pStyle w:val="ListParagraph"/>
        <w:bidi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3F58EA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عنوان مباحث:</w:t>
      </w:r>
    </w:p>
    <w:p w:rsidR="00A75CF1" w:rsidRPr="003D558A" w:rsidRDefault="00AA09F8" w:rsidP="003D558A">
      <w:pPr>
        <w:pStyle w:val="ListParagraph"/>
        <w:numPr>
          <w:ilvl w:val="1"/>
          <w:numId w:val="8"/>
        </w:numPr>
        <w:bidi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3D558A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مباحث مبانی</w:t>
      </w:r>
      <w:r w:rsidR="0092273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- مقاله اول</w:t>
      </w:r>
      <w:r w:rsidRPr="003D558A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61 صفحه اول مفرح القلوب</w:t>
      </w:r>
    </w:p>
    <w:p w:rsidR="00AA09F8" w:rsidRPr="003D558A" w:rsidRDefault="00AA09F8" w:rsidP="003D558A">
      <w:pPr>
        <w:pStyle w:val="ListParagraph"/>
        <w:numPr>
          <w:ilvl w:val="1"/>
          <w:numId w:val="8"/>
        </w:numPr>
        <w:bidi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3D558A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مباحث مبانی 560 صفحه اول کتاب قانون ترجمه</w:t>
      </w:r>
    </w:p>
    <w:p w:rsidR="00F60A0A" w:rsidRDefault="00F60A0A" w:rsidP="0002407E">
      <w:pPr>
        <w:rPr>
          <w:b/>
          <w:bCs/>
          <w:rtl/>
          <w:lang w:bidi="fa-IR"/>
        </w:rPr>
      </w:pPr>
    </w:p>
    <w:p w:rsidR="00F60A0A" w:rsidRDefault="00F60A0A" w:rsidP="0002407E">
      <w:pPr>
        <w:rPr>
          <w:b/>
          <w:bCs/>
          <w:rtl/>
          <w:lang w:bidi="fa-IR"/>
        </w:rPr>
      </w:pPr>
    </w:p>
    <w:p w:rsidR="00F60A0A" w:rsidRDefault="00F60A0A" w:rsidP="0002407E">
      <w:pPr>
        <w:rPr>
          <w:b/>
          <w:bCs/>
          <w:rtl/>
          <w:lang w:bidi="fa-IR"/>
        </w:rPr>
      </w:pPr>
    </w:p>
    <w:tbl>
      <w:tblPr>
        <w:tblpPr w:leftFromText="180" w:rightFromText="180" w:vertAnchor="page" w:horzAnchor="margin" w:tblpY="3061"/>
        <w:tblW w:w="10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5"/>
        <w:gridCol w:w="4313"/>
        <w:gridCol w:w="985"/>
        <w:gridCol w:w="995"/>
        <w:gridCol w:w="1336"/>
        <w:gridCol w:w="671"/>
      </w:tblGrid>
      <w:tr w:rsidR="00D16F9A" w:rsidTr="00902695">
        <w:trPr>
          <w:trHeight w:val="416"/>
        </w:trPr>
        <w:tc>
          <w:tcPr>
            <w:tcW w:w="1815" w:type="dxa"/>
            <w:vAlign w:val="center"/>
          </w:tcPr>
          <w:p w:rsidR="00D16F9A" w:rsidRPr="00A65832" w:rsidRDefault="00D16F9A" w:rsidP="00D16F9A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A65832">
              <w:rPr>
                <w:rFonts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4313" w:type="dxa"/>
            <w:vAlign w:val="center"/>
          </w:tcPr>
          <w:p w:rsidR="00D16F9A" w:rsidRPr="00A65832" w:rsidRDefault="00D16F9A" w:rsidP="00D16F9A">
            <w:pPr>
              <w:jc w:val="center"/>
              <w:rPr>
                <w:b/>
                <w:bCs/>
                <w:sz w:val="28"/>
                <w:szCs w:val="28"/>
              </w:rPr>
            </w:pPr>
            <w:r w:rsidRPr="00A65832">
              <w:rPr>
                <w:rFonts w:hint="cs"/>
                <w:b/>
                <w:bCs/>
                <w:sz w:val="28"/>
                <w:szCs w:val="28"/>
                <w:rtl/>
              </w:rPr>
              <w:t>عنوان درس</w:t>
            </w:r>
          </w:p>
        </w:tc>
        <w:tc>
          <w:tcPr>
            <w:tcW w:w="985" w:type="dxa"/>
            <w:vAlign w:val="center"/>
          </w:tcPr>
          <w:p w:rsidR="00D16F9A" w:rsidRPr="00A65832" w:rsidRDefault="00D16F9A" w:rsidP="00D16F9A">
            <w:pPr>
              <w:jc w:val="center"/>
              <w:rPr>
                <w:b/>
                <w:bCs/>
                <w:sz w:val="28"/>
                <w:szCs w:val="28"/>
              </w:rPr>
            </w:pPr>
            <w:r w:rsidRPr="00A65832">
              <w:rPr>
                <w:rFonts w:hint="cs"/>
                <w:b/>
                <w:bCs/>
                <w:sz w:val="28"/>
                <w:szCs w:val="28"/>
                <w:rtl/>
              </w:rPr>
              <w:t>ساعت</w:t>
            </w:r>
          </w:p>
        </w:tc>
        <w:tc>
          <w:tcPr>
            <w:tcW w:w="995" w:type="dxa"/>
            <w:vAlign w:val="center"/>
          </w:tcPr>
          <w:p w:rsidR="00D16F9A" w:rsidRPr="00A65832" w:rsidRDefault="00D16F9A" w:rsidP="00D16F9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روز</w:t>
            </w:r>
          </w:p>
        </w:tc>
        <w:tc>
          <w:tcPr>
            <w:tcW w:w="1336" w:type="dxa"/>
            <w:vAlign w:val="center"/>
          </w:tcPr>
          <w:p w:rsidR="00D16F9A" w:rsidRPr="00A65832" w:rsidRDefault="00D16F9A" w:rsidP="00D16F9A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تاريخ</w:t>
            </w:r>
          </w:p>
        </w:tc>
        <w:tc>
          <w:tcPr>
            <w:tcW w:w="671" w:type="dxa"/>
            <w:vAlign w:val="center"/>
          </w:tcPr>
          <w:p w:rsidR="00D16F9A" w:rsidRPr="00A65832" w:rsidRDefault="00D16F9A" w:rsidP="00D16F9A">
            <w:pPr>
              <w:jc w:val="center"/>
              <w:rPr>
                <w:b/>
                <w:bCs/>
              </w:rPr>
            </w:pPr>
            <w:r w:rsidRPr="00A65832">
              <w:rPr>
                <w:rFonts w:hint="cs"/>
                <w:b/>
                <w:bCs/>
                <w:rtl/>
              </w:rPr>
              <w:t>ردیف</w:t>
            </w:r>
          </w:p>
        </w:tc>
      </w:tr>
      <w:tr w:rsidR="002F01F9" w:rsidTr="00902695">
        <w:trPr>
          <w:trHeight w:val="416"/>
        </w:trPr>
        <w:tc>
          <w:tcPr>
            <w:tcW w:w="1815" w:type="dxa"/>
            <w:vAlign w:val="center"/>
          </w:tcPr>
          <w:p w:rsidR="002F01F9" w:rsidRDefault="002F01F9" w:rsidP="002F01F9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عباسیان</w:t>
            </w:r>
          </w:p>
        </w:tc>
        <w:tc>
          <w:tcPr>
            <w:tcW w:w="4313" w:type="dxa"/>
          </w:tcPr>
          <w:p w:rsidR="002F01F9" w:rsidRPr="005A3877" w:rsidRDefault="002F01F9" w:rsidP="0041414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رویکرد طب ایرانی و معرفی رفرنس ها</w:t>
            </w:r>
          </w:p>
        </w:tc>
        <w:tc>
          <w:tcPr>
            <w:tcW w:w="985" w:type="dxa"/>
            <w:vAlign w:val="center"/>
          </w:tcPr>
          <w:p w:rsidR="002F01F9" w:rsidRDefault="002F01F9" w:rsidP="002F01F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10-12</w:t>
            </w:r>
          </w:p>
        </w:tc>
        <w:tc>
          <w:tcPr>
            <w:tcW w:w="995" w:type="dxa"/>
            <w:vAlign w:val="center"/>
          </w:tcPr>
          <w:p w:rsidR="002F01F9" w:rsidRPr="00A65832" w:rsidRDefault="002F01F9" w:rsidP="002F01F9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  <w:tc>
          <w:tcPr>
            <w:tcW w:w="1336" w:type="dxa"/>
            <w:vAlign w:val="center"/>
          </w:tcPr>
          <w:p w:rsidR="002F01F9" w:rsidRPr="00A65832" w:rsidRDefault="00902695" w:rsidP="00902695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29</w:t>
            </w:r>
            <w:r w:rsidR="00246D7B">
              <w:rPr>
                <w:rFonts w:hint="cs"/>
                <w:rtl/>
                <w:lang w:bidi="fa-IR"/>
              </w:rPr>
              <w:t>/</w:t>
            </w:r>
            <w:r>
              <w:rPr>
                <w:rFonts w:hint="cs"/>
                <w:rtl/>
                <w:lang w:bidi="fa-IR"/>
              </w:rPr>
              <w:t>11</w:t>
            </w:r>
            <w:r w:rsidR="00246D7B">
              <w:rPr>
                <w:rFonts w:hint="cs"/>
                <w:rtl/>
                <w:lang w:bidi="fa-IR"/>
              </w:rPr>
              <w:t>/</w:t>
            </w:r>
            <w:r>
              <w:rPr>
                <w:rFonts w:hint="cs"/>
                <w:rtl/>
                <w:lang w:bidi="fa-IR"/>
              </w:rPr>
              <w:t>1402</w:t>
            </w:r>
          </w:p>
        </w:tc>
        <w:tc>
          <w:tcPr>
            <w:tcW w:w="671" w:type="dxa"/>
            <w:vAlign w:val="center"/>
          </w:tcPr>
          <w:p w:rsidR="002F01F9" w:rsidRPr="00500A5E" w:rsidRDefault="002F01F9" w:rsidP="002F01F9">
            <w:pPr>
              <w:jc w:val="center"/>
              <w:rPr>
                <w:rtl/>
              </w:rPr>
            </w:pPr>
            <w:r w:rsidRPr="00500A5E">
              <w:rPr>
                <w:rFonts w:hint="cs"/>
                <w:rtl/>
              </w:rPr>
              <w:t>1</w:t>
            </w:r>
          </w:p>
        </w:tc>
      </w:tr>
      <w:tr w:rsidR="00F36C55" w:rsidTr="00A76DCE">
        <w:trPr>
          <w:trHeight w:val="416"/>
        </w:trPr>
        <w:tc>
          <w:tcPr>
            <w:tcW w:w="1815" w:type="dxa"/>
            <w:vAlign w:val="center"/>
          </w:tcPr>
          <w:p w:rsidR="00F36C55" w:rsidRPr="00F60A0A" w:rsidRDefault="00F36C55" w:rsidP="00F36C55">
            <w:pPr>
              <w:jc w:val="center"/>
              <w:rPr>
                <w:sz w:val="22"/>
                <w:szCs w:val="22"/>
              </w:rPr>
            </w:pPr>
            <w:r w:rsidRPr="00F60A0A">
              <w:rPr>
                <w:rFonts w:hint="cs"/>
                <w:sz w:val="22"/>
                <w:szCs w:val="22"/>
                <w:rtl/>
                <w:lang w:bidi="fa-IR"/>
              </w:rPr>
              <w:t xml:space="preserve">دکتر </w:t>
            </w:r>
            <w:r>
              <w:rPr>
                <w:rFonts w:hint="cs"/>
                <w:sz w:val="22"/>
                <w:szCs w:val="22"/>
                <w:rtl/>
                <w:lang w:bidi="fa-IR"/>
              </w:rPr>
              <w:t>عباسبان</w:t>
            </w:r>
          </w:p>
        </w:tc>
        <w:tc>
          <w:tcPr>
            <w:tcW w:w="4313" w:type="dxa"/>
          </w:tcPr>
          <w:p w:rsidR="00F36C55" w:rsidRPr="00F60A0A" w:rsidRDefault="00F36C55" w:rsidP="00F36C5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علوم مقدماتی فقه، نجوم، هیئت، ...</w:t>
            </w:r>
          </w:p>
        </w:tc>
        <w:tc>
          <w:tcPr>
            <w:tcW w:w="985" w:type="dxa"/>
            <w:vAlign w:val="center"/>
          </w:tcPr>
          <w:p w:rsidR="00F36C55" w:rsidRDefault="00F36C55" w:rsidP="00F36C5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10-12</w:t>
            </w:r>
          </w:p>
        </w:tc>
        <w:tc>
          <w:tcPr>
            <w:tcW w:w="995" w:type="dxa"/>
          </w:tcPr>
          <w:p w:rsidR="00F36C55" w:rsidRDefault="00F36C55" w:rsidP="00F36C55">
            <w:r w:rsidRPr="00E67D8A">
              <w:rPr>
                <w:rFonts w:hint="cs"/>
                <w:rtl/>
                <w:lang w:bidi="fa-IR"/>
              </w:rPr>
              <w:t>دوشنبه</w:t>
            </w:r>
          </w:p>
        </w:tc>
        <w:tc>
          <w:tcPr>
            <w:tcW w:w="1336" w:type="dxa"/>
            <w:vAlign w:val="center"/>
          </w:tcPr>
          <w:p w:rsidR="00F36C55" w:rsidRPr="00A65832" w:rsidRDefault="00F36C55" w:rsidP="00F36C55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07/12/1402</w:t>
            </w:r>
          </w:p>
        </w:tc>
        <w:tc>
          <w:tcPr>
            <w:tcW w:w="671" w:type="dxa"/>
            <w:vAlign w:val="center"/>
          </w:tcPr>
          <w:p w:rsidR="00F36C55" w:rsidRPr="00500A5E" w:rsidRDefault="00F36C55" w:rsidP="00F36C55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  <w:r w:rsidR="001C2064">
              <w:rPr>
                <w:rFonts w:hint="cs"/>
                <w:rtl/>
                <w:lang w:bidi="fa-IR"/>
              </w:rPr>
              <w:t>*</w:t>
            </w:r>
          </w:p>
        </w:tc>
      </w:tr>
      <w:tr w:rsidR="00F36C55" w:rsidTr="00FB30FB">
        <w:trPr>
          <w:trHeight w:val="422"/>
        </w:trPr>
        <w:tc>
          <w:tcPr>
            <w:tcW w:w="1815" w:type="dxa"/>
            <w:vAlign w:val="center"/>
          </w:tcPr>
          <w:p w:rsidR="00F36C55" w:rsidRPr="00F60A0A" w:rsidRDefault="00F36C55" w:rsidP="00F36C55">
            <w:pPr>
              <w:jc w:val="center"/>
              <w:rPr>
                <w:sz w:val="22"/>
                <w:szCs w:val="22"/>
              </w:rPr>
            </w:pPr>
            <w:r w:rsidRPr="00F60A0A">
              <w:rPr>
                <w:rFonts w:hint="cs"/>
                <w:sz w:val="22"/>
                <w:szCs w:val="22"/>
                <w:rtl/>
                <w:lang w:bidi="fa-IR"/>
              </w:rPr>
              <w:t xml:space="preserve">دکتر </w:t>
            </w:r>
            <w:r>
              <w:rPr>
                <w:rFonts w:hint="cs"/>
                <w:sz w:val="22"/>
                <w:szCs w:val="22"/>
                <w:rtl/>
                <w:lang w:bidi="fa-IR"/>
              </w:rPr>
              <w:t>عباسبان</w:t>
            </w:r>
          </w:p>
        </w:tc>
        <w:tc>
          <w:tcPr>
            <w:tcW w:w="4313" w:type="dxa"/>
          </w:tcPr>
          <w:p w:rsidR="00F36C55" w:rsidRPr="00F60A0A" w:rsidRDefault="00F36C55" w:rsidP="00F36C5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طبیعت و قوه مدبره و قوانین آن</w:t>
            </w:r>
          </w:p>
        </w:tc>
        <w:tc>
          <w:tcPr>
            <w:tcW w:w="985" w:type="dxa"/>
            <w:vAlign w:val="center"/>
          </w:tcPr>
          <w:p w:rsidR="00F36C55" w:rsidRDefault="00F36C55" w:rsidP="00F36C5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12-14</w:t>
            </w:r>
          </w:p>
        </w:tc>
        <w:tc>
          <w:tcPr>
            <w:tcW w:w="995" w:type="dxa"/>
          </w:tcPr>
          <w:p w:rsidR="00F36C55" w:rsidRDefault="00F36C55" w:rsidP="00F36C55">
            <w:r w:rsidRPr="00E67D8A">
              <w:rPr>
                <w:rFonts w:hint="cs"/>
                <w:rtl/>
                <w:lang w:bidi="fa-IR"/>
              </w:rPr>
              <w:t>دوشنبه</w:t>
            </w:r>
          </w:p>
        </w:tc>
        <w:tc>
          <w:tcPr>
            <w:tcW w:w="1336" w:type="dxa"/>
            <w:vAlign w:val="center"/>
          </w:tcPr>
          <w:p w:rsidR="00F36C55" w:rsidRPr="00A65832" w:rsidRDefault="00F36C55" w:rsidP="00F36C55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07/12/1402</w:t>
            </w:r>
          </w:p>
        </w:tc>
        <w:tc>
          <w:tcPr>
            <w:tcW w:w="671" w:type="dxa"/>
            <w:vAlign w:val="center"/>
          </w:tcPr>
          <w:p w:rsidR="00F36C55" w:rsidRPr="00500A5E" w:rsidRDefault="00F36C55" w:rsidP="00F36C55">
            <w:pPr>
              <w:jc w:val="center"/>
            </w:pPr>
            <w:r>
              <w:rPr>
                <w:rFonts w:hint="cs"/>
                <w:rtl/>
              </w:rPr>
              <w:t>3</w:t>
            </w:r>
            <w:r w:rsidR="001C2064">
              <w:rPr>
                <w:rFonts w:hint="cs"/>
                <w:rtl/>
              </w:rPr>
              <w:t>*</w:t>
            </w:r>
          </w:p>
        </w:tc>
      </w:tr>
      <w:tr w:rsidR="00F36C55" w:rsidTr="00902695">
        <w:trPr>
          <w:trHeight w:val="411"/>
        </w:trPr>
        <w:tc>
          <w:tcPr>
            <w:tcW w:w="1815" w:type="dxa"/>
            <w:vAlign w:val="center"/>
          </w:tcPr>
          <w:p w:rsidR="00F36C55" w:rsidRPr="00A65832" w:rsidRDefault="00F36C55" w:rsidP="00F36C55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آقای دکتر کریمی</w:t>
            </w:r>
          </w:p>
        </w:tc>
        <w:tc>
          <w:tcPr>
            <w:tcW w:w="4313" w:type="dxa"/>
          </w:tcPr>
          <w:p w:rsidR="00F36C55" w:rsidRDefault="00F36C55" w:rsidP="00F36C55">
            <w:pPr>
              <w:jc w:val="center"/>
            </w:pPr>
            <w:r w:rsidRPr="005A3877">
              <w:rPr>
                <w:rFonts w:hint="cs"/>
                <w:rtl/>
              </w:rPr>
              <w:t>ارکان</w:t>
            </w:r>
          </w:p>
        </w:tc>
        <w:tc>
          <w:tcPr>
            <w:tcW w:w="985" w:type="dxa"/>
            <w:vAlign w:val="center"/>
          </w:tcPr>
          <w:p w:rsidR="00F36C55" w:rsidRDefault="00F36C55" w:rsidP="00F36C5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10-12</w:t>
            </w:r>
          </w:p>
        </w:tc>
        <w:tc>
          <w:tcPr>
            <w:tcW w:w="995" w:type="dxa"/>
          </w:tcPr>
          <w:p w:rsidR="00F36C55" w:rsidRDefault="00F36C55" w:rsidP="00F36C55">
            <w:r w:rsidRPr="00E67D8A">
              <w:rPr>
                <w:rFonts w:hint="cs"/>
                <w:rtl/>
                <w:lang w:bidi="fa-IR"/>
              </w:rPr>
              <w:t>دوشنبه</w:t>
            </w:r>
          </w:p>
        </w:tc>
        <w:tc>
          <w:tcPr>
            <w:tcW w:w="1336" w:type="dxa"/>
            <w:vAlign w:val="center"/>
          </w:tcPr>
          <w:p w:rsidR="00F36C55" w:rsidRPr="00A65832" w:rsidRDefault="00F36C55" w:rsidP="00F36C55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14/12/1402</w:t>
            </w:r>
          </w:p>
        </w:tc>
        <w:tc>
          <w:tcPr>
            <w:tcW w:w="671" w:type="dxa"/>
            <w:vAlign w:val="center"/>
          </w:tcPr>
          <w:p w:rsidR="00F36C55" w:rsidRPr="00500A5E" w:rsidRDefault="00F36C55" w:rsidP="00F36C55">
            <w:pPr>
              <w:jc w:val="center"/>
            </w:pPr>
            <w:r>
              <w:rPr>
                <w:rFonts w:hint="cs"/>
                <w:rtl/>
              </w:rPr>
              <w:t>4</w:t>
            </w:r>
            <w:r w:rsidR="00C82F90">
              <w:rPr>
                <w:rFonts w:hint="cs"/>
                <w:rtl/>
              </w:rPr>
              <w:t>*</w:t>
            </w:r>
          </w:p>
        </w:tc>
      </w:tr>
      <w:tr w:rsidR="00F36C55" w:rsidTr="00902695">
        <w:trPr>
          <w:trHeight w:val="411"/>
        </w:trPr>
        <w:tc>
          <w:tcPr>
            <w:tcW w:w="1815" w:type="dxa"/>
            <w:vAlign w:val="center"/>
          </w:tcPr>
          <w:p w:rsidR="00F36C55" w:rsidRPr="00A65832" w:rsidRDefault="00F36C55" w:rsidP="00F36C55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آقای دکتر کریمی</w:t>
            </w:r>
          </w:p>
        </w:tc>
        <w:tc>
          <w:tcPr>
            <w:tcW w:w="4313" w:type="dxa"/>
          </w:tcPr>
          <w:p w:rsidR="00F36C55" w:rsidRDefault="00F36C55" w:rsidP="00F36C55">
            <w:pPr>
              <w:jc w:val="center"/>
            </w:pPr>
            <w:r w:rsidRPr="005A3877">
              <w:rPr>
                <w:rFonts w:hint="cs"/>
                <w:rtl/>
              </w:rPr>
              <w:t>ارکان</w:t>
            </w:r>
          </w:p>
        </w:tc>
        <w:tc>
          <w:tcPr>
            <w:tcW w:w="985" w:type="dxa"/>
            <w:vAlign w:val="center"/>
          </w:tcPr>
          <w:p w:rsidR="00F36C55" w:rsidRDefault="00F36C55" w:rsidP="00F36C5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12-14</w:t>
            </w:r>
          </w:p>
        </w:tc>
        <w:tc>
          <w:tcPr>
            <w:tcW w:w="995" w:type="dxa"/>
          </w:tcPr>
          <w:p w:rsidR="00F36C55" w:rsidRDefault="00F36C55" w:rsidP="00F36C55">
            <w:r w:rsidRPr="00E67D8A">
              <w:rPr>
                <w:rFonts w:hint="cs"/>
                <w:rtl/>
                <w:lang w:bidi="fa-IR"/>
              </w:rPr>
              <w:t>دوشنبه</w:t>
            </w:r>
          </w:p>
        </w:tc>
        <w:tc>
          <w:tcPr>
            <w:tcW w:w="1336" w:type="dxa"/>
            <w:vAlign w:val="center"/>
          </w:tcPr>
          <w:p w:rsidR="00F36C55" w:rsidRPr="00A65832" w:rsidRDefault="00F36C55" w:rsidP="00F36C55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14/12/1402</w:t>
            </w:r>
          </w:p>
        </w:tc>
        <w:tc>
          <w:tcPr>
            <w:tcW w:w="671" w:type="dxa"/>
            <w:vAlign w:val="center"/>
          </w:tcPr>
          <w:p w:rsidR="00F36C55" w:rsidRPr="00500A5E" w:rsidRDefault="00F36C55" w:rsidP="00F36C55">
            <w:pPr>
              <w:jc w:val="center"/>
            </w:pPr>
            <w:r>
              <w:rPr>
                <w:rFonts w:hint="cs"/>
                <w:rtl/>
              </w:rPr>
              <w:t>5</w:t>
            </w:r>
            <w:r w:rsidR="00C82F90">
              <w:rPr>
                <w:rFonts w:hint="cs"/>
                <w:rtl/>
              </w:rPr>
              <w:t>*</w:t>
            </w:r>
          </w:p>
        </w:tc>
      </w:tr>
      <w:tr w:rsidR="00F36C55" w:rsidTr="00C66524">
        <w:trPr>
          <w:trHeight w:val="417"/>
        </w:trPr>
        <w:tc>
          <w:tcPr>
            <w:tcW w:w="1815" w:type="dxa"/>
            <w:vAlign w:val="center"/>
          </w:tcPr>
          <w:p w:rsidR="00F36C55" w:rsidRPr="00A65832" w:rsidRDefault="00F36C55" w:rsidP="00F36C55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آقای دکتر کریمی</w:t>
            </w:r>
          </w:p>
        </w:tc>
        <w:tc>
          <w:tcPr>
            <w:tcW w:w="4313" w:type="dxa"/>
          </w:tcPr>
          <w:p w:rsidR="00F36C55" w:rsidRDefault="00F36C55" w:rsidP="00F36C55">
            <w:pPr>
              <w:jc w:val="center"/>
            </w:pPr>
            <w:r w:rsidRPr="005A3877">
              <w:rPr>
                <w:rFonts w:hint="cs"/>
                <w:rtl/>
              </w:rPr>
              <w:t>ارکان</w:t>
            </w:r>
          </w:p>
        </w:tc>
        <w:tc>
          <w:tcPr>
            <w:tcW w:w="985" w:type="dxa"/>
            <w:vAlign w:val="center"/>
          </w:tcPr>
          <w:p w:rsidR="00F36C55" w:rsidRDefault="00F36C55" w:rsidP="00F36C5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10-12</w:t>
            </w:r>
          </w:p>
        </w:tc>
        <w:tc>
          <w:tcPr>
            <w:tcW w:w="995" w:type="dxa"/>
          </w:tcPr>
          <w:p w:rsidR="00F36C55" w:rsidRDefault="00F36C55" w:rsidP="00F36C55">
            <w:r w:rsidRPr="00E67D8A">
              <w:rPr>
                <w:rFonts w:hint="cs"/>
                <w:rtl/>
                <w:lang w:bidi="fa-IR"/>
              </w:rPr>
              <w:t>دوشنبه</w:t>
            </w:r>
          </w:p>
        </w:tc>
        <w:tc>
          <w:tcPr>
            <w:tcW w:w="1336" w:type="dxa"/>
            <w:vAlign w:val="center"/>
          </w:tcPr>
          <w:p w:rsidR="00F36C55" w:rsidRPr="00A65832" w:rsidRDefault="00F36C55" w:rsidP="00F36C55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21/12/1402</w:t>
            </w:r>
          </w:p>
        </w:tc>
        <w:tc>
          <w:tcPr>
            <w:tcW w:w="671" w:type="dxa"/>
            <w:vAlign w:val="center"/>
          </w:tcPr>
          <w:p w:rsidR="00F36C55" w:rsidRPr="00500A5E" w:rsidRDefault="00F36C55" w:rsidP="00F36C55">
            <w:pPr>
              <w:jc w:val="center"/>
            </w:pPr>
            <w:r>
              <w:rPr>
                <w:rFonts w:hint="cs"/>
                <w:rtl/>
              </w:rPr>
              <w:t>6</w:t>
            </w:r>
            <w:r w:rsidR="00C82F90">
              <w:rPr>
                <w:rFonts w:hint="cs"/>
                <w:rtl/>
              </w:rPr>
              <w:t>*</w:t>
            </w:r>
          </w:p>
        </w:tc>
      </w:tr>
      <w:tr w:rsidR="00F36C55" w:rsidTr="004B6EB3">
        <w:trPr>
          <w:trHeight w:val="261"/>
        </w:trPr>
        <w:tc>
          <w:tcPr>
            <w:tcW w:w="1815" w:type="dxa"/>
            <w:vAlign w:val="center"/>
          </w:tcPr>
          <w:p w:rsidR="00F36C55" w:rsidRPr="00F60A0A" w:rsidRDefault="00F36C55" w:rsidP="00F36C55">
            <w:pPr>
              <w:jc w:val="center"/>
              <w:rPr>
                <w:sz w:val="22"/>
                <w:szCs w:val="22"/>
              </w:rPr>
            </w:pPr>
            <w:r w:rsidRPr="00F60A0A">
              <w:rPr>
                <w:rFonts w:hint="cs"/>
                <w:sz w:val="22"/>
                <w:szCs w:val="22"/>
                <w:rtl/>
                <w:lang w:bidi="fa-IR"/>
              </w:rPr>
              <w:t xml:space="preserve">دکتر </w:t>
            </w:r>
            <w:r>
              <w:rPr>
                <w:rFonts w:hint="cs"/>
                <w:sz w:val="22"/>
                <w:szCs w:val="22"/>
                <w:rtl/>
                <w:lang w:bidi="fa-IR"/>
              </w:rPr>
              <w:t>عباسبان</w:t>
            </w:r>
          </w:p>
        </w:tc>
        <w:tc>
          <w:tcPr>
            <w:tcW w:w="4313" w:type="dxa"/>
          </w:tcPr>
          <w:p w:rsidR="00F36C55" w:rsidRDefault="00F36C55" w:rsidP="00F36C55">
            <w:pPr>
              <w:jc w:val="center"/>
            </w:pPr>
            <w:r>
              <w:rPr>
                <w:rFonts w:hint="cs"/>
                <w:rtl/>
              </w:rPr>
              <w:t>امزجه</w:t>
            </w:r>
          </w:p>
        </w:tc>
        <w:tc>
          <w:tcPr>
            <w:tcW w:w="985" w:type="dxa"/>
            <w:vAlign w:val="center"/>
          </w:tcPr>
          <w:p w:rsidR="00F36C55" w:rsidRDefault="00F36C55" w:rsidP="00F36C5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10-12</w:t>
            </w:r>
          </w:p>
        </w:tc>
        <w:tc>
          <w:tcPr>
            <w:tcW w:w="995" w:type="dxa"/>
          </w:tcPr>
          <w:p w:rsidR="00F36C55" w:rsidRDefault="00F36C55" w:rsidP="00F36C55">
            <w:r w:rsidRPr="00E67D8A">
              <w:rPr>
                <w:rFonts w:hint="cs"/>
                <w:rtl/>
                <w:lang w:bidi="fa-IR"/>
              </w:rPr>
              <w:t>دوشنبه</w:t>
            </w:r>
          </w:p>
        </w:tc>
        <w:tc>
          <w:tcPr>
            <w:tcW w:w="1336" w:type="dxa"/>
          </w:tcPr>
          <w:p w:rsidR="00F36C55" w:rsidRDefault="00F36C55" w:rsidP="00F36C55">
            <w:r>
              <w:rPr>
                <w:rFonts w:hint="cs"/>
                <w:rtl/>
                <w:lang w:bidi="fa-IR"/>
              </w:rPr>
              <w:t>27/12/1402</w:t>
            </w:r>
          </w:p>
        </w:tc>
        <w:tc>
          <w:tcPr>
            <w:tcW w:w="671" w:type="dxa"/>
            <w:vAlign w:val="center"/>
          </w:tcPr>
          <w:p w:rsidR="00F36C55" w:rsidRPr="0034213E" w:rsidRDefault="00F36C55" w:rsidP="00F36C55">
            <w:pPr>
              <w:jc w:val="center"/>
            </w:pPr>
            <w:r>
              <w:rPr>
                <w:rFonts w:hint="cs"/>
                <w:rtl/>
              </w:rPr>
              <w:t>7</w:t>
            </w:r>
            <w:r w:rsidR="00C82F90">
              <w:rPr>
                <w:rFonts w:hint="cs"/>
                <w:rtl/>
              </w:rPr>
              <w:t>*</w:t>
            </w:r>
          </w:p>
        </w:tc>
      </w:tr>
      <w:tr w:rsidR="00F36C55" w:rsidTr="00C01AE6">
        <w:trPr>
          <w:trHeight w:val="473"/>
        </w:trPr>
        <w:tc>
          <w:tcPr>
            <w:tcW w:w="1815" w:type="dxa"/>
            <w:vAlign w:val="center"/>
          </w:tcPr>
          <w:p w:rsidR="00F36C55" w:rsidRPr="00F60A0A" w:rsidRDefault="00F36C55" w:rsidP="00F36C55">
            <w:pPr>
              <w:jc w:val="center"/>
              <w:rPr>
                <w:sz w:val="22"/>
                <w:szCs w:val="22"/>
              </w:rPr>
            </w:pPr>
            <w:r w:rsidRPr="00F60A0A">
              <w:rPr>
                <w:rFonts w:hint="cs"/>
                <w:sz w:val="22"/>
                <w:szCs w:val="22"/>
                <w:rtl/>
                <w:lang w:bidi="fa-IR"/>
              </w:rPr>
              <w:t>آقای دکتر علیزاده</w:t>
            </w:r>
          </w:p>
        </w:tc>
        <w:tc>
          <w:tcPr>
            <w:tcW w:w="4313" w:type="dxa"/>
            <w:vAlign w:val="center"/>
          </w:tcPr>
          <w:p w:rsidR="00F36C55" w:rsidRPr="00A65832" w:rsidRDefault="00F36C55" w:rsidP="00F36C55">
            <w:pPr>
              <w:jc w:val="center"/>
            </w:pPr>
            <w:r>
              <w:rPr>
                <w:rFonts w:hint="cs"/>
                <w:rtl/>
              </w:rPr>
              <w:t>اخلاط</w:t>
            </w:r>
          </w:p>
        </w:tc>
        <w:tc>
          <w:tcPr>
            <w:tcW w:w="985" w:type="dxa"/>
            <w:vAlign w:val="center"/>
          </w:tcPr>
          <w:p w:rsidR="00F36C55" w:rsidRDefault="00F36C55" w:rsidP="00F36C5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10-12</w:t>
            </w:r>
          </w:p>
        </w:tc>
        <w:tc>
          <w:tcPr>
            <w:tcW w:w="995" w:type="dxa"/>
          </w:tcPr>
          <w:p w:rsidR="00F36C55" w:rsidRDefault="00F36C55" w:rsidP="00F36C55">
            <w:r w:rsidRPr="00E67D8A">
              <w:rPr>
                <w:rFonts w:hint="cs"/>
                <w:rtl/>
                <w:lang w:bidi="fa-IR"/>
              </w:rPr>
              <w:t>دوشنبه</w:t>
            </w:r>
          </w:p>
        </w:tc>
        <w:tc>
          <w:tcPr>
            <w:tcW w:w="1336" w:type="dxa"/>
          </w:tcPr>
          <w:p w:rsidR="00F36C55" w:rsidRDefault="00F36C55" w:rsidP="00F36C55">
            <w:r>
              <w:rPr>
                <w:rFonts w:hint="cs"/>
                <w:rtl/>
                <w:lang w:bidi="fa-IR"/>
              </w:rPr>
              <w:t>20/01/1403</w:t>
            </w:r>
          </w:p>
        </w:tc>
        <w:tc>
          <w:tcPr>
            <w:tcW w:w="671" w:type="dxa"/>
            <w:vAlign w:val="center"/>
          </w:tcPr>
          <w:p w:rsidR="00F36C55" w:rsidRPr="0034213E" w:rsidRDefault="00F36C55" w:rsidP="00F36C55">
            <w:pPr>
              <w:jc w:val="center"/>
            </w:pPr>
            <w:r>
              <w:rPr>
                <w:rFonts w:hint="cs"/>
                <w:rtl/>
              </w:rPr>
              <w:t>8</w:t>
            </w:r>
          </w:p>
        </w:tc>
      </w:tr>
      <w:tr w:rsidR="00F36C55" w:rsidTr="00902695">
        <w:trPr>
          <w:trHeight w:val="219"/>
        </w:trPr>
        <w:tc>
          <w:tcPr>
            <w:tcW w:w="1815" w:type="dxa"/>
            <w:vAlign w:val="center"/>
          </w:tcPr>
          <w:p w:rsidR="00F36C55" w:rsidRPr="00F60A0A" w:rsidRDefault="00F36C55" w:rsidP="00F36C55">
            <w:pPr>
              <w:jc w:val="center"/>
              <w:rPr>
                <w:sz w:val="22"/>
                <w:szCs w:val="22"/>
              </w:rPr>
            </w:pPr>
            <w:r w:rsidRPr="00F60A0A">
              <w:rPr>
                <w:rFonts w:hint="cs"/>
                <w:sz w:val="22"/>
                <w:szCs w:val="22"/>
                <w:rtl/>
                <w:lang w:bidi="fa-IR"/>
              </w:rPr>
              <w:t>آقای دکتر علیزاده</w:t>
            </w:r>
          </w:p>
        </w:tc>
        <w:tc>
          <w:tcPr>
            <w:tcW w:w="4313" w:type="dxa"/>
            <w:vAlign w:val="center"/>
          </w:tcPr>
          <w:p w:rsidR="00F36C55" w:rsidRPr="00A65832" w:rsidRDefault="00F36C55" w:rsidP="00F36C55">
            <w:pPr>
              <w:jc w:val="center"/>
            </w:pPr>
            <w:r w:rsidRPr="00A65832">
              <w:rPr>
                <w:rFonts w:hint="cs"/>
                <w:rtl/>
              </w:rPr>
              <w:t>اخلا</w:t>
            </w:r>
            <w:r>
              <w:rPr>
                <w:rFonts w:hint="cs"/>
                <w:rtl/>
              </w:rPr>
              <w:t>ط</w:t>
            </w:r>
          </w:p>
        </w:tc>
        <w:tc>
          <w:tcPr>
            <w:tcW w:w="985" w:type="dxa"/>
            <w:vAlign w:val="center"/>
          </w:tcPr>
          <w:p w:rsidR="00F36C55" w:rsidRDefault="00F36C55" w:rsidP="00F36C5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10-12</w:t>
            </w:r>
          </w:p>
        </w:tc>
        <w:tc>
          <w:tcPr>
            <w:tcW w:w="995" w:type="dxa"/>
          </w:tcPr>
          <w:p w:rsidR="00F36C55" w:rsidRDefault="00F36C55" w:rsidP="00F36C55">
            <w:r w:rsidRPr="00E67D8A">
              <w:rPr>
                <w:rFonts w:hint="cs"/>
                <w:rtl/>
                <w:lang w:bidi="fa-IR"/>
              </w:rPr>
              <w:t>دوشنبه</w:t>
            </w:r>
          </w:p>
        </w:tc>
        <w:tc>
          <w:tcPr>
            <w:tcW w:w="1336" w:type="dxa"/>
          </w:tcPr>
          <w:p w:rsidR="00F36C55" w:rsidRDefault="00F36C55" w:rsidP="00F36C55">
            <w:r>
              <w:rPr>
                <w:rFonts w:hint="cs"/>
                <w:rtl/>
                <w:lang w:bidi="fa-IR"/>
              </w:rPr>
              <w:t>27/01/1403</w:t>
            </w:r>
          </w:p>
        </w:tc>
        <w:tc>
          <w:tcPr>
            <w:tcW w:w="671" w:type="dxa"/>
            <w:vAlign w:val="center"/>
          </w:tcPr>
          <w:p w:rsidR="00F36C55" w:rsidRPr="0034213E" w:rsidRDefault="00F36C55" w:rsidP="00F36C55">
            <w:pPr>
              <w:jc w:val="center"/>
            </w:pPr>
            <w:r>
              <w:rPr>
                <w:rFonts w:hint="cs"/>
                <w:rtl/>
              </w:rPr>
              <w:t>9</w:t>
            </w:r>
          </w:p>
        </w:tc>
      </w:tr>
      <w:tr w:rsidR="00F36C55" w:rsidTr="00902695">
        <w:trPr>
          <w:trHeight w:val="408"/>
        </w:trPr>
        <w:tc>
          <w:tcPr>
            <w:tcW w:w="1815" w:type="dxa"/>
            <w:vAlign w:val="center"/>
          </w:tcPr>
          <w:p w:rsidR="00F36C55" w:rsidRPr="00F60A0A" w:rsidRDefault="00F36C55" w:rsidP="00F36C55">
            <w:pPr>
              <w:jc w:val="center"/>
              <w:rPr>
                <w:sz w:val="22"/>
                <w:szCs w:val="22"/>
              </w:rPr>
            </w:pPr>
            <w:r w:rsidRPr="00F60A0A">
              <w:rPr>
                <w:rFonts w:hint="cs"/>
                <w:sz w:val="22"/>
                <w:szCs w:val="22"/>
                <w:rtl/>
                <w:lang w:bidi="fa-IR"/>
              </w:rPr>
              <w:t>آقای دکتر علیزاده</w:t>
            </w:r>
          </w:p>
        </w:tc>
        <w:tc>
          <w:tcPr>
            <w:tcW w:w="4313" w:type="dxa"/>
            <w:vAlign w:val="center"/>
          </w:tcPr>
          <w:p w:rsidR="00F36C55" w:rsidRPr="00A65832" w:rsidRDefault="00F36C55" w:rsidP="00F36C55">
            <w:pPr>
              <w:jc w:val="center"/>
            </w:pPr>
            <w:r w:rsidRPr="00A65832">
              <w:rPr>
                <w:rFonts w:hint="cs"/>
                <w:rtl/>
              </w:rPr>
              <w:t>اخلاط</w:t>
            </w:r>
          </w:p>
        </w:tc>
        <w:tc>
          <w:tcPr>
            <w:tcW w:w="985" w:type="dxa"/>
            <w:vAlign w:val="center"/>
          </w:tcPr>
          <w:p w:rsidR="00F36C55" w:rsidRDefault="00F36C55" w:rsidP="00F36C5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10-12</w:t>
            </w:r>
          </w:p>
        </w:tc>
        <w:tc>
          <w:tcPr>
            <w:tcW w:w="995" w:type="dxa"/>
          </w:tcPr>
          <w:p w:rsidR="00F36C55" w:rsidRDefault="00F36C55" w:rsidP="00F36C55">
            <w:r w:rsidRPr="00E67D8A">
              <w:rPr>
                <w:rFonts w:hint="cs"/>
                <w:rtl/>
                <w:lang w:bidi="fa-IR"/>
              </w:rPr>
              <w:t>دوشنبه</w:t>
            </w:r>
          </w:p>
        </w:tc>
        <w:tc>
          <w:tcPr>
            <w:tcW w:w="1336" w:type="dxa"/>
          </w:tcPr>
          <w:p w:rsidR="00F36C55" w:rsidRDefault="00F36C55" w:rsidP="00F36C55">
            <w:r>
              <w:rPr>
                <w:rFonts w:hint="cs"/>
                <w:rtl/>
                <w:lang w:bidi="fa-IR"/>
              </w:rPr>
              <w:t>03/02/1403</w:t>
            </w:r>
          </w:p>
        </w:tc>
        <w:tc>
          <w:tcPr>
            <w:tcW w:w="671" w:type="dxa"/>
            <w:vAlign w:val="center"/>
          </w:tcPr>
          <w:p w:rsidR="00F36C55" w:rsidRPr="0034213E" w:rsidRDefault="00F36C55" w:rsidP="00F36C55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  <w:tr w:rsidR="00F36C55" w:rsidTr="00902695">
        <w:trPr>
          <w:trHeight w:val="350"/>
        </w:trPr>
        <w:tc>
          <w:tcPr>
            <w:tcW w:w="1815" w:type="dxa"/>
            <w:vAlign w:val="center"/>
          </w:tcPr>
          <w:p w:rsidR="00F36C55" w:rsidRPr="00F60A0A" w:rsidRDefault="00F36C55" w:rsidP="00F36C55">
            <w:pPr>
              <w:jc w:val="center"/>
              <w:rPr>
                <w:sz w:val="22"/>
                <w:szCs w:val="22"/>
              </w:rPr>
            </w:pPr>
            <w:r w:rsidRPr="00F60A0A">
              <w:rPr>
                <w:rFonts w:hint="cs"/>
                <w:sz w:val="22"/>
                <w:szCs w:val="22"/>
                <w:rtl/>
                <w:lang w:bidi="fa-IR"/>
              </w:rPr>
              <w:t>آقای دکتر مینایی</w:t>
            </w:r>
          </w:p>
        </w:tc>
        <w:tc>
          <w:tcPr>
            <w:tcW w:w="4313" w:type="dxa"/>
            <w:vAlign w:val="center"/>
          </w:tcPr>
          <w:p w:rsidR="00F36C55" w:rsidRPr="00A65832" w:rsidRDefault="00F36C55" w:rsidP="00F36C55">
            <w:pPr>
              <w:jc w:val="center"/>
            </w:pPr>
            <w:r w:rsidRPr="00A65832">
              <w:rPr>
                <w:rFonts w:hint="cs"/>
                <w:rtl/>
              </w:rPr>
              <w:t>اعضاء</w:t>
            </w:r>
          </w:p>
        </w:tc>
        <w:tc>
          <w:tcPr>
            <w:tcW w:w="985" w:type="dxa"/>
            <w:vAlign w:val="center"/>
          </w:tcPr>
          <w:p w:rsidR="00F36C55" w:rsidRDefault="00F36C55" w:rsidP="00F36C5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10-12</w:t>
            </w:r>
          </w:p>
        </w:tc>
        <w:tc>
          <w:tcPr>
            <w:tcW w:w="995" w:type="dxa"/>
          </w:tcPr>
          <w:p w:rsidR="00F36C55" w:rsidRDefault="00F36C55" w:rsidP="00F36C55">
            <w:r w:rsidRPr="00E67D8A">
              <w:rPr>
                <w:rFonts w:hint="cs"/>
                <w:rtl/>
                <w:lang w:bidi="fa-IR"/>
              </w:rPr>
              <w:t>دوشنبه</w:t>
            </w:r>
          </w:p>
        </w:tc>
        <w:tc>
          <w:tcPr>
            <w:tcW w:w="1336" w:type="dxa"/>
          </w:tcPr>
          <w:p w:rsidR="00F36C55" w:rsidRDefault="00F36C55" w:rsidP="00F36C55">
            <w:r>
              <w:rPr>
                <w:rFonts w:hint="cs"/>
                <w:rtl/>
                <w:lang w:bidi="fa-IR"/>
              </w:rPr>
              <w:t>10/02/1403</w:t>
            </w:r>
          </w:p>
        </w:tc>
        <w:tc>
          <w:tcPr>
            <w:tcW w:w="671" w:type="dxa"/>
            <w:vAlign w:val="center"/>
          </w:tcPr>
          <w:p w:rsidR="00F36C55" w:rsidRPr="00357485" w:rsidRDefault="00F36C55" w:rsidP="00F36C55">
            <w:pPr>
              <w:jc w:val="center"/>
              <w:rPr>
                <w:rtl/>
              </w:rPr>
            </w:pPr>
            <w:r w:rsidRPr="00357485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1</w:t>
            </w:r>
          </w:p>
        </w:tc>
      </w:tr>
      <w:tr w:rsidR="00F36C55" w:rsidTr="00044A71">
        <w:trPr>
          <w:trHeight w:val="351"/>
        </w:trPr>
        <w:tc>
          <w:tcPr>
            <w:tcW w:w="1815" w:type="dxa"/>
            <w:vAlign w:val="center"/>
          </w:tcPr>
          <w:p w:rsidR="00F36C55" w:rsidRPr="00F60A0A" w:rsidRDefault="00F36C55" w:rsidP="00F36C55">
            <w:pPr>
              <w:jc w:val="center"/>
              <w:rPr>
                <w:sz w:val="22"/>
                <w:szCs w:val="22"/>
              </w:rPr>
            </w:pPr>
            <w:r w:rsidRPr="00F60A0A">
              <w:rPr>
                <w:rFonts w:hint="cs"/>
                <w:sz w:val="22"/>
                <w:szCs w:val="22"/>
                <w:rtl/>
                <w:lang w:bidi="fa-IR"/>
              </w:rPr>
              <w:t>آقای دکتر مینایی</w:t>
            </w:r>
          </w:p>
        </w:tc>
        <w:tc>
          <w:tcPr>
            <w:tcW w:w="4313" w:type="dxa"/>
            <w:vAlign w:val="center"/>
          </w:tcPr>
          <w:p w:rsidR="00F36C55" w:rsidRPr="00A65832" w:rsidRDefault="00F36C55" w:rsidP="00F36C55">
            <w:pPr>
              <w:jc w:val="center"/>
              <w:rPr>
                <w:rtl/>
              </w:rPr>
            </w:pPr>
            <w:r w:rsidRPr="00A65832">
              <w:rPr>
                <w:rFonts w:hint="cs"/>
                <w:rtl/>
              </w:rPr>
              <w:t>اعضاء</w:t>
            </w:r>
          </w:p>
        </w:tc>
        <w:tc>
          <w:tcPr>
            <w:tcW w:w="985" w:type="dxa"/>
            <w:vAlign w:val="center"/>
          </w:tcPr>
          <w:p w:rsidR="00F36C55" w:rsidRDefault="00F36C55" w:rsidP="00F36C5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10-12</w:t>
            </w:r>
          </w:p>
        </w:tc>
        <w:tc>
          <w:tcPr>
            <w:tcW w:w="995" w:type="dxa"/>
          </w:tcPr>
          <w:p w:rsidR="00F36C55" w:rsidRDefault="00F36C55" w:rsidP="00F36C55">
            <w:r w:rsidRPr="00E67D8A">
              <w:rPr>
                <w:rFonts w:hint="cs"/>
                <w:rtl/>
                <w:lang w:bidi="fa-IR"/>
              </w:rPr>
              <w:t>دوشنبه</w:t>
            </w:r>
          </w:p>
        </w:tc>
        <w:tc>
          <w:tcPr>
            <w:tcW w:w="1336" w:type="dxa"/>
          </w:tcPr>
          <w:p w:rsidR="00F36C55" w:rsidRDefault="00F36C55" w:rsidP="00F36C55">
            <w:r>
              <w:rPr>
                <w:rFonts w:hint="cs"/>
                <w:rtl/>
                <w:lang w:bidi="fa-IR"/>
              </w:rPr>
              <w:t>17/02/1403</w:t>
            </w:r>
          </w:p>
        </w:tc>
        <w:tc>
          <w:tcPr>
            <w:tcW w:w="671" w:type="dxa"/>
            <w:vAlign w:val="center"/>
          </w:tcPr>
          <w:p w:rsidR="00F36C55" w:rsidRPr="00357485" w:rsidRDefault="00F36C55" w:rsidP="00F36C55">
            <w:pPr>
              <w:jc w:val="center"/>
            </w:pPr>
            <w:r w:rsidRPr="00357485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2</w:t>
            </w:r>
          </w:p>
        </w:tc>
      </w:tr>
      <w:tr w:rsidR="00F36C55" w:rsidTr="00902695">
        <w:trPr>
          <w:trHeight w:val="398"/>
        </w:trPr>
        <w:tc>
          <w:tcPr>
            <w:tcW w:w="1815" w:type="dxa"/>
            <w:vAlign w:val="center"/>
          </w:tcPr>
          <w:p w:rsidR="00F36C55" w:rsidRPr="00F60A0A" w:rsidRDefault="00F36C55" w:rsidP="00F36C55">
            <w:pPr>
              <w:jc w:val="center"/>
              <w:rPr>
                <w:sz w:val="22"/>
                <w:szCs w:val="22"/>
              </w:rPr>
            </w:pPr>
            <w:r w:rsidRPr="00F60A0A">
              <w:rPr>
                <w:rFonts w:hint="cs"/>
                <w:sz w:val="22"/>
                <w:szCs w:val="22"/>
                <w:rtl/>
              </w:rPr>
              <w:t>خانم دکتر نجات بخش</w:t>
            </w:r>
          </w:p>
        </w:tc>
        <w:tc>
          <w:tcPr>
            <w:tcW w:w="4313" w:type="dxa"/>
            <w:vAlign w:val="center"/>
          </w:tcPr>
          <w:p w:rsidR="00F36C55" w:rsidRPr="00A65832" w:rsidRDefault="00F36C55" w:rsidP="00F36C55">
            <w:pPr>
              <w:jc w:val="center"/>
            </w:pPr>
            <w:r w:rsidRPr="00A65832">
              <w:rPr>
                <w:rFonts w:hint="cs"/>
                <w:rtl/>
              </w:rPr>
              <w:t>ارواح</w:t>
            </w:r>
          </w:p>
        </w:tc>
        <w:tc>
          <w:tcPr>
            <w:tcW w:w="985" w:type="dxa"/>
            <w:vAlign w:val="center"/>
          </w:tcPr>
          <w:p w:rsidR="00F36C55" w:rsidRDefault="00F36C55" w:rsidP="00F36C5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10-12</w:t>
            </w:r>
          </w:p>
        </w:tc>
        <w:tc>
          <w:tcPr>
            <w:tcW w:w="995" w:type="dxa"/>
          </w:tcPr>
          <w:p w:rsidR="00F36C55" w:rsidRDefault="00F36C55" w:rsidP="00F36C55">
            <w:r w:rsidRPr="00E67D8A">
              <w:rPr>
                <w:rFonts w:hint="cs"/>
                <w:rtl/>
                <w:lang w:bidi="fa-IR"/>
              </w:rPr>
              <w:t>دوشنبه</w:t>
            </w:r>
          </w:p>
        </w:tc>
        <w:tc>
          <w:tcPr>
            <w:tcW w:w="1336" w:type="dxa"/>
            <w:vAlign w:val="center"/>
          </w:tcPr>
          <w:p w:rsidR="00F36C55" w:rsidRPr="00A65832" w:rsidRDefault="00F36C55" w:rsidP="00F36C55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24/02/1403</w:t>
            </w:r>
          </w:p>
        </w:tc>
        <w:tc>
          <w:tcPr>
            <w:tcW w:w="671" w:type="dxa"/>
            <w:vAlign w:val="center"/>
          </w:tcPr>
          <w:p w:rsidR="00F36C55" w:rsidRPr="00357485" w:rsidRDefault="00F36C55" w:rsidP="00F36C55">
            <w:pPr>
              <w:jc w:val="center"/>
            </w:pPr>
            <w:r w:rsidRPr="00357485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3</w:t>
            </w:r>
          </w:p>
        </w:tc>
      </w:tr>
      <w:tr w:rsidR="00F36C55" w:rsidTr="00902695">
        <w:trPr>
          <w:trHeight w:val="270"/>
        </w:trPr>
        <w:tc>
          <w:tcPr>
            <w:tcW w:w="1815" w:type="dxa"/>
            <w:vAlign w:val="center"/>
          </w:tcPr>
          <w:p w:rsidR="00F36C55" w:rsidRPr="00F60A0A" w:rsidRDefault="00F36C55" w:rsidP="00F36C55">
            <w:pPr>
              <w:jc w:val="center"/>
              <w:rPr>
                <w:sz w:val="22"/>
                <w:szCs w:val="22"/>
              </w:rPr>
            </w:pPr>
            <w:r w:rsidRPr="00F60A0A">
              <w:rPr>
                <w:rFonts w:hint="cs"/>
                <w:sz w:val="22"/>
                <w:szCs w:val="22"/>
                <w:rtl/>
              </w:rPr>
              <w:t>خانم دکتر نجات بخش</w:t>
            </w:r>
          </w:p>
        </w:tc>
        <w:tc>
          <w:tcPr>
            <w:tcW w:w="4313" w:type="dxa"/>
            <w:vAlign w:val="center"/>
          </w:tcPr>
          <w:p w:rsidR="00F36C55" w:rsidRPr="00A65832" w:rsidRDefault="00F36C55" w:rsidP="00F36C5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ارواح</w:t>
            </w:r>
          </w:p>
        </w:tc>
        <w:tc>
          <w:tcPr>
            <w:tcW w:w="985" w:type="dxa"/>
            <w:vAlign w:val="center"/>
          </w:tcPr>
          <w:p w:rsidR="00F36C55" w:rsidRDefault="00F36C55" w:rsidP="00F36C5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10-12</w:t>
            </w:r>
          </w:p>
        </w:tc>
        <w:tc>
          <w:tcPr>
            <w:tcW w:w="995" w:type="dxa"/>
          </w:tcPr>
          <w:p w:rsidR="00F36C55" w:rsidRDefault="00F36C55" w:rsidP="00F36C55">
            <w:r w:rsidRPr="00E67D8A">
              <w:rPr>
                <w:rFonts w:hint="cs"/>
                <w:rtl/>
                <w:lang w:bidi="fa-IR"/>
              </w:rPr>
              <w:t>دوشنبه</w:t>
            </w:r>
          </w:p>
        </w:tc>
        <w:tc>
          <w:tcPr>
            <w:tcW w:w="1336" w:type="dxa"/>
            <w:vAlign w:val="center"/>
          </w:tcPr>
          <w:p w:rsidR="00F36C55" w:rsidRPr="00A65832" w:rsidRDefault="00F36C55" w:rsidP="00F36C55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31/02/1403</w:t>
            </w:r>
          </w:p>
        </w:tc>
        <w:tc>
          <w:tcPr>
            <w:tcW w:w="671" w:type="dxa"/>
            <w:vAlign w:val="center"/>
          </w:tcPr>
          <w:p w:rsidR="00F36C55" w:rsidRPr="00357485" w:rsidRDefault="00F36C55" w:rsidP="00F36C55">
            <w:pPr>
              <w:jc w:val="center"/>
            </w:pPr>
            <w:r>
              <w:rPr>
                <w:rFonts w:hint="cs"/>
                <w:rtl/>
              </w:rPr>
              <w:t>14</w:t>
            </w:r>
          </w:p>
        </w:tc>
      </w:tr>
      <w:tr w:rsidR="00F36C55" w:rsidTr="00902695">
        <w:trPr>
          <w:trHeight w:val="270"/>
        </w:trPr>
        <w:tc>
          <w:tcPr>
            <w:tcW w:w="1815" w:type="dxa"/>
            <w:vAlign w:val="center"/>
          </w:tcPr>
          <w:p w:rsidR="00F36C55" w:rsidRPr="00F60A0A" w:rsidRDefault="00F36C55" w:rsidP="00F36C55">
            <w:pPr>
              <w:jc w:val="center"/>
              <w:rPr>
                <w:sz w:val="22"/>
                <w:szCs w:val="22"/>
              </w:rPr>
            </w:pPr>
            <w:r w:rsidRPr="00F60A0A">
              <w:rPr>
                <w:rFonts w:hint="cs"/>
                <w:sz w:val="22"/>
                <w:szCs w:val="22"/>
                <w:rtl/>
                <w:lang w:bidi="fa-IR"/>
              </w:rPr>
              <w:t>خانم دکتر تبرایی</w:t>
            </w:r>
          </w:p>
        </w:tc>
        <w:tc>
          <w:tcPr>
            <w:tcW w:w="4313" w:type="dxa"/>
            <w:vAlign w:val="center"/>
          </w:tcPr>
          <w:p w:rsidR="00F36C55" w:rsidRPr="00A65832" w:rsidRDefault="00F36C55" w:rsidP="00F36C55">
            <w:pPr>
              <w:jc w:val="center"/>
            </w:pPr>
            <w:r w:rsidRPr="00A65832">
              <w:rPr>
                <w:rFonts w:hint="cs"/>
                <w:rtl/>
              </w:rPr>
              <w:t>قوا</w:t>
            </w:r>
          </w:p>
        </w:tc>
        <w:tc>
          <w:tcPr>
            <w:tcW w:w="985" w:type="dxa"/>
            <w:vAlign w:val="center"/>
          </w:tcPr>
          <w:p w:rsidR="00F36C55" w:rsidRDefault="00F36C55" w:rsidP="00F36C5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10-12</w:t>
            </w:r>
          </w:p>
        </w:tc>
        <w:tc>
          <w:tcPr>
            <w:tcW w:w="995" w:type="dxa"/>
          </w:tcPr>
          <w:p w:rsidR="00F36C55" w:rsidRDefault="00F36C55" w:rsidP="00F36C55">
            <w:r w:rsidRPr="00E67D8A">
              <w:rPr>
                <w:rFonts w:hint="cs"/>
                <w:rtl/>
                <w:lang w:bidi="fa-IR"/>
              </w:rPr>
              <w:t>دوشنبه</w:t>
            </w:r>
          </w:p>
        </w:tc>
        <w:tc>
          <w:tcPr>
            <w:tcW w:w="1336" w:type="dxa"/>
            <w:vAlign w:val="center"/>
          </w:tcPr>
          <w:p w:rsidR="00F36C55" w:rsidRPr="00A65832" w:rsidRDefault="00C82F90" w:rsidP="00F36C55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0</w:t>
            </w:r>
            <w:r w:rsidR="00F36C55">
              <w:rPr>
                <w:rFonts w:hint="cs"/>
                <w:rtl/>
                <w:lang w:bidi="fa-IR"/>
              </w:rPr>
              <w:t>7/03/1403</w:t>
            </w:r>
          </w:p>
        </w:tc>
        <w:tc>
          <w:tcPr>
            <w:tcW w:w="671" w:type="dxa"/>
            <w:vAlign w:val="center"/>
          </w:tcPr>
          <w:p w:rsidR="00F36C55" w:rsidRDefault="00F36C55" w:rsidP="00F36C5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</w:tr>
      <w:tr w:rsidR="00F36C55" w:rsidTr="00902695">
        <w:trPr>
          <w:trHeight w:val="270"/>
        </w:trPr>
        <w:tc>
          <w:tcPr>
            <w:tcW w:w="1815" w:type="dxa"/>
            <w:vAlign w:val="center"/>
          </w:tcPr>
          <w:p w:rsidR="00F36C55" w:rsidRPr="00F60A0A" w:rsidRDefault="00F36C55" w:rsidP="00F36C55">
            <w:pPr>
              <w:jc w:val="center"/>
              <w:rPr>
                <w:sz w:val="22"/>
                <w:szCs w:val="22"/>
              </w:rPr>
            </w:pPr>
            <w:r w:rsidRPr="00F60A0A">
              <w:rPr>
                <w:rFonts w:hint="cs"/>
                <w:sz w:val="22"/>
                <w:szCs w:val="22"/>
                <w:rtl/>
                <w:lang w:bidi="fa-IR"/>
              </w:rPr>
              <w:t>آقای</w:t>
            </w:r>
            <w:r w:rsidRPr="00F60A0A">
              <w:rPr>
                <w:rFonts w:hint="cs"/>
                <w:sz w:val="22"/>
                <w:szCs w:val="22"/>
                <w:rtl/>
              </w:rPr>
              <w:t xml:space="preserve"> دکتر رضایی زاده</w:t>
            </w:r>
          </w:p>
        </w:tc>
        <w:tc>
          <w:tcPr>
            <w:tcW w:w="4313" w:type="dxa"/>
            <w:vAlign w:val="center"/>
          </w:tcPr>
          <w:p w:rsidR="00F36C55" w:rsidRPr="00A65832" w:rsidRDefault="00F36C55" w:rsidP="00F36C55">
            <w:pPr>
              <w:jc w:val="center"/>
            </w:pPr>
            <w:r>
              <w:rPr>
                <w:rFonts w:hint="cs"/>
                <w:rtl/>
              </w:rPr>
              <w:t>افعال</w:t>
            </w:r>
            <w:r w:rsidRPr="00A65832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/ رویکرد اینتگریتیو</w:t>
            </w:r>
          </w:p>
        </w:tc>
        <w:tc>
          <w:tcPr>
            <w:tcW w:w="985" w:type="dxa"/>
            <w:vAlign w:val="center"/>
          </w:tcPr>
          <w:p w:rsidR="00F36C55" w:rsidRDefault="00F36C55" w:rsidP="00F36C5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10-12</w:t>
            </w:r>
          </w:p>
        </w:tc>
        <w:tc>
          <w:tcPr>
            <w:tcW w:w="995" w:type="dxa"/>
          </w:tcPr>
          <w:p w:rsidR="00F36C55" w:rsidRDefault="00F36C55" w:rsidP="00F36C55">
            <w:r w:rsidRPr="00E67D8A">
              <w:rPr>
                <w:rFonts w:hint="cs"/>
                <w:rtl/>
                <w:lang w:bidi="fa-IR"/>
              </w:rPr>
              <w:t>دوشنبه</w:t>
            </w:r>
          </w:p>
        </w:tc>
        <w:tc>
          <w:tcPr>
            <w:tcW w:w="1336" w:type="dxa"/>
            <w:vAlign w:val="center"/>
          </w:tcPr>
          <w:p w:rsidR="00F36C55" w:rsidRPr="00A65832" w:rsidRDefault="00F36C55" w:rsidP="00C82F90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  <w:r w:rsidR="00C82F90">
              <w:rPr>
                <w:rFonts w:hint="cs"/>
                <w:rtl/>
                <w:lang w:bidi="fa-IR"/>
              </w:rPr>
              <w:t>1</w:t>
            </w:r>
            <w:r>
              <w:rPr>
                <w:rFonts w:hint="cs"/>
                <w:rtl/>
                <w:lang w:bidi="fa-IR"/>
              </w:rPr>
              <w:t>/0</w:t>
            </w:r>
            <w:r w:rsidR="00C82F90">
              <w:rPr>
                <w:rFonts w:hint="cs"/>
                <w:rtl/>
                <w:lang w:bidi="fa-IR"/>
              </w:rPr>
              <w:t>3</w:t>
            </w:r>
            <w:r>
              <w:rPr>
                <w:rFonts w:hint="cs"/>
                <w:rtl/>
                <w:lang w:bidi="fa-IR"/>
              </w:rPr>
              <w:t>/1403</w:t>
            </w:r>
          </w:p>
        </w:tc>
        <w:tc>
          <w:tcPr>
            <w:tcW w:w="671" w:type="dxa"/>
            <w:vAlign w:val="center"/>
          </w:tcPr>
          <w:p w:rsidR="00F36C55" w:rsidRDefault="00F36C55" w:rsidP="00F36C5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</w:tr>
      <w:tr w:rsidR="00F36C55" w:rsidTr="00AF0FC3">
        <w:trPr>
          <w:trHeight w:val="312"/>
        </w:trPr>
        <w:tc>
          <w:tcPr>
            <w:tcW w:w="9444" w:type="dxa"/>
            <w:gridSpan w:val="5"/>
            <w:vAlign w:val="center"/>
          </w:tcPr>
          <w:p w:rsidR="00F36C55" w:rsidRPr="00A65832" w:rsidRDefault="00F36C55" w:rsidP="00F36C55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آزمون </w:t>
            </w:r>
            <w:r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 تاریخ و ساعت متعاقباً توسط آموزش دانشکده اعلام میگردد.</w:t>
            </w:r>
          </w:p>
        </w:tc>
        <w:tc>
          <w:tcPr>
            <w:tcW w:w="671" w:type="dxa"/>
            <w:vAlign w:val="center"/>
          </w:tcPr>
          <w:p w:rsidR="00F36C55" w:rsidRDefault="00F36C55" w:rsidP="00F36C5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</w:tr>
    </w:tbl>
    <w:p w:rsidR="00B33260" w:rsidRDefault="00B33260" w:rsidP="00F60A0A">
      <w:pPr>
        <w:rPr>
          <w:rtl/>
          <w:lang w:bidi="fa-IR"/>
        </w:rPr>
      </w:pPr>
    </w:p>
    <w:p w:rsidR="00F60A0A" w:rsidRDefault="00F60A0A" w:rsidP="0003597F">
      <w:pPr>
        <w:rPr>
          <w:b/>
          <w:bCs/>
          <w:rtl/>
          <w:lang w:bidi="fa-IR"/>
        </w:rPr>
      </w:pPr>
    </w:p>
    <w:p w:rsidR="00F60A0A" w:rsidRDefault="00F60A0A" w:rsidP="00F60A0A">
      <w:pPr>
        <w:jc w:val="center"/>
        <w:rPr>
          <w:b/>
          <w:bCs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برنامه درس کلیات و امور طبیعیه دانشجویان </w:t>
      </w:r>
      <w:r>
        <w:rPr>
          <w:b/>
          <w:bCs/>
          <w:sz w:val="28"/>
          <w:szCs w:val="28"/>
          <w:lang w:bidi="fa-IR"/>
        </w:rPr>
        <w:t>Ph.D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طب ایرانی</w:t>
      </w:r>
    </w:p>
    <w:p w:rsidR="00F60A0A" w:rsidRDefault="00F60A0A" w:rsidP="00F60A0A">
      <w:pPr>
        <w:rPr>
          <w:b/>
          <w:bCs/>
          <w:rtl/>
          <w:lang w:bidi="fa-IR"/>
        </w:rPr>
      </w:pPr>
    </w:p>
    <w:p w:rsidR="00C82F90" w:rsidRPr="00C82F90" w:rsidRDefault="00C82F90" w:rsidP="00C82F90">
      <w:pPr>
        <w:rPr>
          <w:b/>
          <w:bCs/>
          <w:rtl/>
          <w:lang w:bidi="fa-IR"/>
        </w:rPr>
      </w:pPr>
      <w:r w:rsidRPr="00C82F90">
        <w:rPr>
          <w:rFonts w:hint="cs"/>
          <w:b/>
          <w:bCs/>
          <w:rtl/>
          <w:lang w:bidi="fa-IR"/>
        </w:rPr>
        <w:t>*</w:t>
      </w:r>
      <w:r>
        <w:rPr>
          <w:rFonts w:hint="cs"/>
          <w:b/>
          <w:bCs/>
          <w:rtl/>
          <w:lang w:bidi="fa-IR"/>
        </w:rPr>
        <w:t xml:space="preserve"> </w:t>
      </w:r>
      <w:r w:rsidRPr="00C82F90">
        <w:rPr>
          <w:rFonts w:hint="cs"/>
          <w:rtl/>
          <w:lang w:bidi="fa-IR"/>
        </w:rPr>
        <w:t>موارد ستاره دار به دلیل ضیق وقت پیش از نوروز و ماه مبارک رمضان با استاد مربوطه تاریخ و ساعت تدریس می تواند جابجا شود.</w:t>
      </w:r>
    </w:p>
    <w:p w:rsidR="00F60A0A" w:rsidRDefault="00F60A0A" w:rsidP="00F60A0A">
      <w:pPr>
        <w:rPr>
          <w:b/>
          <w:bCs/>
          <w:rtl/>
          <w:lang w:bidi="fa-IR"/>
        </w:rPr>
      </w:pPr>
    </w:p>
    <w:p w:rsidR="00F60A0A" w:rsidRDefault="00F60A0A" w:rsidP="00F60A0A">
      <w:pPr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نحوه ارزشیابی دانشجو وبارم مربوط به هر ارزشیابی:</w:t>
      </w:r>
    </w:p>
    <w:p w:rsidR="00F60A0A" w:rsidRDefault="00F60A0A" w:rsidP="00F60A0A">
      <w:pPr>
        <w:pStyle w:val="ListParagraph"/>
        <w:numPr>
          <w:ilvl w:val="0"/>
          <w:numId w:val="7"/>
        </w:numPr>
        <w:bidi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02407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امتحان پایان ترم :امتحان چهار گزینه ای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(همراه با نمره منفی)(16 نمره)،</w:t>
      </w:r>
      <w:r w:rsidRPr="0003597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سوالات تشریحی کوتاه پاسخ،سوالات صحیح و غلط</w:t>
      </w:r>
    </w:p>
    <w:p w:rsidR="000C4A5D" w:rsidRPr="00F60A0A" w:rsidRDefault="000C4A5D" w:rsidP="000C4A5D">
      <w:pPr>
        <w:pStyle w:val="ListParagraph"/>
        <w:numPr>
          <w:ilvl w:val="0"/>
          <w:numId w:val="7"/>
        </w:numPr>
        <w:bidi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تکالیف سامانه نوید</w:t>
      </w:r>
    </w:p>
    <w:p w:rsidR="00F60A0A" w:rsidRPr="002274AB" w:rsidRDefault="00F60A0A" w:rsidP="00F60A0A">
      <w:pPr>
        <w:ind w:left="360"/>
        <w:rPr>
          <w:b/>
          <w:bCs/>
          <w:rtl/>
          <w:lang w:bidi="fa-IR"/>
        </w:rPr>
      </w:pPr>
      <w:r w:rsidRPr="002274AB">
        <w:rPr>
          <w:rFonts w:hint="cs"/>
          <w:b/>
          <w:bCs/>
          <w:rtl/>
          <w:lang w:bidi="fa-IR"/>
        </w:rPr>
        <w:t>سیاست های در طول دوره:</w:t>
      </w:r>
    </w:p>
    <w:p w:rsidR="00BB73F7" w:rsidRDefault="00BB73F7" w:rsidP="00BB73F7">
      <w:pPr>
        <w:pStyle w:val="ListParagraph"/>
        <w:numPr>
          <w:ilvl w:val="0"/>
          <w:numId w:val="5"/>
        </w:numPr>
        <w:bidi/>
        <w:rPr>
          <w:rFonts w:ascii="Times New Roman" w:eastAsia="Times New Roman" w:hAnsi="Times New Roman" w:cs="B Nazanin"/>
          <w:sz w:val="24"/>
          <w:szCs w:val="24"/>
          <w:lang w:bidi="fa-IR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نماینده دانشجویان موظف است پیش از شروع کلاسها شیوه برگزاری کلاس را (حضوری/ مجای، آنلاین/آفلاین و ...) با استاد مربوطه هماهنگ کند.</w:t>
      </w:r>
    </w:p>
    <w:p w:rsidR="00F60A0A" w:rsidRDefault="00F60A0A" w:rsidP="00BB73F7">
      <w:pPr>
        <w:pStyle w:val="ListParagraph"/>
        <w:numPr>
          <w:ilvl w:val="0"/>
          <w:numId w:val="5"/>
        </w:numPr>
        <w:bidi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98799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ساعت حضور و غیاب دانشجو یان در سرکلاس توسط مدرس محترم ثبت می‌شود.</w:t>
      </w:r>
      <w:r w:rsidR="000C4A5D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در مورد کلاس های غیر حضوری باید دانشجو دست کم ده دقیقه پیش از شروع کلاس اتصال خود را باسامانه مجازی بررسی کند.</w:t>
      </w:r>
    </w:p>
    <w:p w:rsidR="00F60A0A" w:rsidRPr="00987994" w:rsidRDefault="00F60A0A" w:rsidP="003D558A">
      <w:pPr>
        <w:pStyle w:val="ListParagraph"/>
        <w:numPr>
          <w:ilvl w:val="0"/>
          <w:numId w:val="5"/>
        </w:numPr>
        <w:bidi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lastRenderedPageBreak/>
        <w:t xml:space="preserve">با توجه به اهمیت شرکت دستیار در مباحث گروهی کلاس ،شرکت دستیار طب </w:t>
      </w:r>
      <w:r w:rsidR="003D558A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اییرانی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در مباحث گروهی منجر به افزایش حداکثر 1 نمره مثبت (بین 0.25 تا 1 نمره)به امتحان پایان ترم می‌شود. </w:t>
      </w:r>
    </w:p>
    <w:p w:rsidR="00F60A0A" w:rsidRPr="00987994" w:rsidRDefault="000C4A5D" w:rsidP="000C4A5D">
      <w:pPr>
        <w:pStyle w:val="ListParagraph"/>
        <w:numPr>
          <w:ilvl w:val="0"/>
          <w:numId w:val="5"/>
        </w:numPr>
        <w:bidi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در صورت برگزاری کلاس بصورت حضوری </w:t>
      </w:r>
      <w:r w:rsidR="00F60A0A" w:rsidRPr="0098799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هر دانشجو می</w:t>
      </w:r>
      <w:r w:rsidR="00F60A0A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="00F60A0A" w:rsidRPr="0098799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تواند در کل ترم 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یک پنجم جلسات حضوری را</w:t>
      </w:r>
      <w:r w:rsidR="00F60A0A" w:rsidRPr="0098799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غیبت داشته باشد.</w:t>
      </w:r>
    </w:p>
    <w:p w:rsidR="00F60A0A" w:rsidRPr="00F60A0A" w:rsidRDefault="00F60A0A" w:rsidP="00F60A0A">
      <w:pPr>
        <w:pStyle w:val="ListParagraph"/>
        <w:numPr>
          <w:ilvl w:val="0"/>
          <w:numId w:val="5"/>
        </w:numPr>
        <w:bidi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98799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در صورت تاخیر در حضور 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به موقع سر </w:t>
      </w:r>
      <w:r w:rsidRPr="0098799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کلاسها  بیش از 1 ساعت(مجموع کل تاخیرها) منجر به کسر نمره از کل نمره امتحانی به اندازه نیم نمره به ازای هر 15 دقیقه می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‌شود.</w:t>
      </w:r>
    </w:p>
    <w:p w:rsidR="00F60A0A" w:rsidRDefault="00F60A0A" w:rsidP="00BB73F7">
      <w:pPr>
        <w:rPr>
          <w:b/>
          <w:bCs/>
          <w:rtl/>
          <w:lang w:bidi="fa-IR"/>
        </w:rPr>
      </w:pPr>
      <w:r w:rsidRPr="001479AB">
        <w:rPr>
          <w:rFonts w:hint="cs"/>
          <w:b/>
          <w:bCs/>
          <w:rtl/>
          <w:lang w:bidi="fa-IR"/>
        </w:rPr>
        <w:t>تاریخ   امتحان پایان ترم:</w:t>
      </w:r>
      <w:r w:rsidRPr="006A0ADE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متعاقبا اعلام خواهد شد.</w:t>
      </w:r>
    </w:p>
    <w:p w:rsidR="00F60A0A" w:rsidRDefault="00F60A0A" w:rsidP="0003597F">
      <w:pPr>
        <w:rPr>
          <w:b/>
          <w:bCs/>
          <w:rtl/>
          <w:lang w:bidi="fa-IR"/>
        </w:rPr>
      </w:pPr>
    </w:p>
    <w:p w:rsidR="00E87908" w:rsidRDefault="00B33260" w:rsidP="0003597F">
      <w:pPr>
        <w:rPr>
          <w:rtl/>
          <w:lang w:bidi="fa-IR"/>
        </w:rPr>
      </w:pPr>
      <w:r w:rsidRPr="00E87908">
        <w:rPr>
          <w:rFonts w:hint="cs"/>
          <w:b/>
          <w:bCs/>
          <w:rtl/>
          <w:lang w:bidi="fa-IR"/>
        </w:rPr>
        <w:t>نحوه امتحان پایان ترم</w:t>
      </w:r>
      <w:r>
        <w:rPr>
          <w:rFonts w:hint="cs"/>
          <w:rtl/>
          <w:lang w:bidi="fa-IR"/>
        </w:rPr>
        <w:t>:</w:t>
      </w:r>
    </w:p>
    <w:p w:rsidR="00B33260" w:rsidRDefault="00B33260" w:rsidP="00E87908">
      <w:pPr>
        <w:rPr>
          <w:rtl/>
          <w:lang w:bidi="fa-IR"/>
        </w:rPr>
      </w:pPr>
      <w:r w:rsidRPr="00F26559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سوالات  صورت چهار جوابی(همراه با نمره منفی)</w:t>
      </w:r>
      <w:r w:rsidR="0003597F">
        <w:rPr>
          <w:rFonts w:hint="cs"/>
          <w:rtl/>
          <w:lang w:bidi="fa-IR"/>
        </w:rPr>
        <w:t>،</w:t>
      </w:r>
      <w:r w:rsidR="0003597F" w:rsidRPr="0003597F">
        <w:rPr>
          <w:rFonts w:hint="cs"/>
          <w:rtl/>
          <w:lang w:bidi="fa-IR"/>
        </w:rPr>
        <w:t xml:space="preserve"> </w:t>
      </w:r>
      <w:r w:rsidR="0003597F">
        <w:rPr>
          <w:rFonts w:hint="cs"/>
          <w:rtl/>
          <w:lang w:bidi="fa-IR"/>
        </w:rPr>
        <w:t>سوالات تشریحی کوتاه پاسخ،</w:t>
      </w:r>
      <w:r w:rsidR="003D558A">
        <w:rPr>
          <w:rFonts w:hint="cs"/>
          <w:rtl/>
          <w:lang w:bidi="fa-IR"/>
        </w:rPr>
        <w:t xml:space="preserve"> </w:t>
      </w:r>
      <w:r w:rsidR="0003597F">
        <w:rPr>
          <w:rFonts w:hint="cs"/>
          <w:rtl/>
          <w:lang w:bidi="fa-IR"/>
        </w:rPr>
        <w:t>سوالات صحیح و غلط</w:t>
      </w:r>
    </w:p>
    <w:p w:rsidR="00B33260" w:rsidRPr="00E87908" w:rsidRDefault="00B33260" w:rsidP="0003597F">
      <w:pPr>
        <w:rPr>
          <w:b/>
          <w:bCs/>
          <w:rtl/>
          <w:lang w:bidi="fa-IR"/>
        </w:rPr>
      </w:pPr>
      <w:r w:rsidRPr="00E87908">
        <w:rPr>
          <w:rFonts w:hint="cs"/>
          <w:b/>
          <w:bCs/>
          <w:rtl/>
          <w:lang w:bidi="fa-IR"/>
        </w:rPr>
        <w:t>سایر تذکر های مهم:</w:t>
      </w:r>
    </w:p>
    <w:p w:rsidR="00B33260" w:rsidRDefault="00B33260" w:rsidP="0003597F">
      <w:pPr>
        <w:rPr>
          <w:rtl/>
          <w:lang w:bidi="fa-IR"/>
        </w:rPr>
      </w:pPr>
      <w:r>
        <w:rPr>
          <w:rFonts w:hint="cs"/>
          <w:rtl/>
          <w:lang w:bidi="fa-IR"/>
        </w:rPr>
        <w:t>حد نصاب  قبولی فراگیران در این درس نمره 14 می‌باشد و حضور به موقع فراگیران محترم در سر کلاس و شرکت در بحث های گروهی موجب افزایش  یک نمره امتیاز مثبت در امتحان پایان دوره خواهدشد.</w:t>
      </w:r>
    </w:p>
    <w:p w:rsidR="00BB73F7" w:rsidRDefault="00BB73F7" w:rsidP="0003597F">
      <w:pPr>
        <w:rPr>
          <w:rtl/>
          <w:lang w:bidi="fa-IR"/>
        </w:rPr>
      </w:pPr>
      <w:r>
        <w:rPr>
          <w:rFonts w:hint="cs"/>
          <w:rtl/>
          <w:lang w:bidi="fa-IR"/>
        </w:rPr>
        <w:t>انجام تکالیف سامانه نوید تا نیمی از نمره پایانی را به خود اختصاص خواهد داد.</w:t>
      </w:r>
    </w:p>
    <w:p w:rsidR="00B33260" w:rsidRDefault="00B33260" w:rsidP="0003597F">
      <w:pPr>
        <w:rPr>
          <w:rtl/>
          <w:lang w:bidi="fa-IR"/>
        </w:rPr>
      </w:pPr>
    </w:p>
    <w:p w:rsidR="00B33260" w:rsidRPr="0045488A" w:rsidRDefault="00B33260" w:rsidP="00AA09F8">
      <w:pPr>
        <w:rPr>
          <w:rtl/>
          <w:lang w:bidi="fa-IR"/>
        </w:rPr>
      </w:pPr>
      <w:r w:rsidRPr="00F60A0A">
        <w:rPr>
          <w:rFonts w:hint="cs"/>
          <w:b/>
          <w:bCs/>
          <w:rtl/>
          <w:lang w:bidi="fa-IR"/>
        </w:rPr>
        <w:t>تهیه کننده:</w:t>
      </w:r>
      <w:r w:rsidR="00F60A0A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دکتر </w:t>
      </w:r>
      <w:r w:rsidR="00AA09F8">
        <w:rPr>
          <w:rFonts w:hint="cs"/>
          <w:rtl/>
          <w:lang w:bidi="fa-IR"/>
        </w:rPr>
        <w:t>علیرضا عباسیان</w:t>
      </w:r>
    </w:p>
    <w:p w:rsidR="00987994" w:rsidRPr="0002407E" w:rsidRDefault="00987994" w:rsidP="00987994">
      <w:pPr>
        <w:pStyle w:val="ListParagraph"/>
        <w:bidi/>
        <w:rPr>
          <w:rFonts w:ascii="Times New Roman" w:eastAsia="Times New Roman" w:hAnsi="Times New Roman" w:cs="B Nazanin"/>
          <w:sz w:val="24"/>
          <w:szCs w:val="24"/>
          <w:lang w:bidi="fa-IR"/>
        </w:rPr>
      </w:pPr>
    </w:p>
    <w:p w:rsidR="00A27449" w:rsidRPr="00A85D7F" w:rsidRDefault="00A27449" w:rsidP="00C81BBF">
      <w:pPr>
        <w:rPr>
          <w:b/>
          <w:bCs/>
          <w:rtl/>
          <w:lang w:bidi="fa-IR"/>
        </w:rPr>
      </w:pPr>
    </w:p>
    <w:sectPr w:rsidR="00A27449" w:rsidRPr="00A85D7F" w:rsidSect="00F60A0A">
      <w:footerReference w:type="default" r:id="rId8"/>
      <w:pgSz w:w="11907" w:h="16840" w:code="9"/>
      <w:pgMar w:top="902" w:right="1134" w:bottom="902" w:left="993" w:header="720" w:footer="720" w:gutter="0"/>
      <w:pgBorders w:offsetFrom="page">
        <w:top w:val="threeDEmboss" w:sz="24" w:space="24" w:color="auto"/>
        <w:left w:val="threeDEmboss" w:sz="24" w:space="10" w:color="auto"/>
        <w:bottom w:val="threeDEngrave" w:sz="24" w:space="24" w:color="auto"/>
        <w:right w:val="threeDEngrave" w:sz="24" w:space="10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0CA" w:rsidRDefault="009510CA" w:rsidP="008E5D55">
      <w:r>
        <w:separator/>
      </w:r>
    </w:p>
  </w:endnote>
  <w:endnote w:type="continuationSeparator" w:id="0">
    <w:p w:rsidR="009510CA" w:rsidRDefault="009510CA" w:rsidP="008E5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7176093"/>
      <w:docPartObj>
        <w:docPartGallery w:val="Page Numbers (Bottom of Page)"/>
        <w:docPartUnique/>
      </w:docPartObj>
    </w:sdtPr>
    <w:sdtEndPr/>
    <w:sdtContent>
      <w:p w:rsidR="00B25706" w:rsidRDefault="00C05033">
        <w:pPr>
          <w:pStyle w:val="Footer"/>
          <w:jc w:val="center"/>
        </w:pPr>
        <w:r>
          <w:rPr>
            <w:noProof/>
          </w:rPr>
          <w:fldChar w:fldCharType="begin"/>
        </w:r>
        <w:r w:rsidR="00B2570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31327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B25706" w:rsidRDefault="00B257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0CA" w:rsidRDefault="009510CA" w:rsidP="008E5D55">
      <w:r>
        <w:separator/>
      </w:r>
    </w:p>
  </w:footnote>
  <w:footnote w:type="continuationSeparator" w:id="0">
    <w:p w:rsidR="009510CA" w:rsidRDefault="009510CA" w:rsidP="008E5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15F8"/>
    <w:multiLevelType w:val="hybridMultilevel"/>
    <w:tmpl w:val="11DC9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A1554"/>
    <w:multiLevelType w:val="hybridMultilevel"/>
    <w:tmpl w:val="F0D2645A"/>
    <w:lvl w:ilvl="0" w:tplc="C00E5D2E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A39FA"/>
    <w:multiLevelType w:val="hybridMultilevel"/>
    <w:tmpl w:val="CE484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E405D"/>
    <w:multiLevelType w:val="hybridMultilevel"/>
    <w:tmpl w:val="C814610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8DC062E"/>
    <w:multiLevelType w:val="hybridMultilevel"/>
    <w:tmpl w:val="81A28F82"/>
    <w:lvl w:ilvl="0" w:tplc="C00E5D2E">
      <w:start w:val="1"/>
      <w:numFmt w:val="arabicAbjad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695562"/>
    <w:multiLevelType w:val="hybridMultilevel"/>
    <w:tmpl w:val="AE463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270C9"/>
    <w:multiLevelType w:val="hybridMultilevel"/>
    <w:tmpl w:val="BA8AE1CA"/>
    <w:lvl w:ilvl="0" w:tplc="DB282592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9F42EB"/>
    <w:multiLevelType w:val="hybridMultilevel"/>
    <w:tmpl w:val="CF685D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643479F"/>
    <w:multiLevelType w:val="hybridMultilevel"/>
    <w:tmpl w:val="DDA490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D5D"/>
    <w:rsid w:val="0000107C"/>
    <w:rsid w:val="0000381C"/>
    <w:rsid w:val="00006BFC"/>
    <w:rsid w:val="00006E28"/>
    <w:rsid w:val="00011AA5"/>
    <w:rsid w:val="0002407E"/>
    <w:rsid w:val="00026305"/>
    <w:rsid w:val="0003597F"/>
    <w:rsid w:val="000371A7"/>
    <w:rsid w:val="00040801"/>
    <w:rsid w:val="00052931"/>
    <w:rsid w:val="00066769"/>
    <w:rsid w:val="00082106"/>
    <w:rsid w:val="0008656E"/>
    <w:rsid w:val="00087519"/>
    <w:rsid w:val="000944D8"/>
    <w:rsid w:val="000A7C17"/>
    <w:rsid w:val="000C3FAB"/>
    <w:rsid w:val="000C4A5D"/>
    <w:rsid w:val="000C4FF2"/>
    <w:rsid w:val="000F78B4"/>
    <w:rsid w:val="00104948"/>
    <w:rsid w:val="001203DC"/>
    <w:rsid w:val="00133493"/>
    <w:rsid w:val="001479AB"/>
    <w:rsid w:val="0015025D"/>
    <w:rsid w:val="00171927"/>
    <w:rsid w:val="001733F7"/>
    <w:rsid w:val="0017571B"/>
    <w:rsid w:val="001778F9"/>
    <w:rsid w:val="00196253"/>
    <w:rsid w:val="001B16B7"/>
    <w:rsid w:val="001B2C9A"/>
    <w:rsid w:val="001B3998"/>
    <w:rsid w:val="001C2064"/>
    <w:rsid w:val="001C5366"/>
    <w:rsid w:val="001C75CC"/>
    <w:rsid w:val="001D2276"/>
    <w:rsid w:val="001D5167"/>
    <w:rsid w:val="001F43E7"/>
    <w:rsid w:val="001F6023"/>
    <w:rsid w:val="00203D56"/>
    <w:rsid w:val="0021416B"/>
    <w:rsid w:val="00246093"/>
    <w:rsid w:val="00246BAA"/>
    <w:rsid w:val="00246D7B"/>
    <w:rsid w:val="00254AA1"/>
    <w:rsid w:val="00255278"/>
    <w:rsid w:val="00257A21"/>
    <w:rsid w:val="00260E4C"/>
    <w:rsid w:val="00262E77"/>
    <w:rsid w:val="00267939"/>
    <w:rsid w:val="002705AD"/>
    <w:rsid w:val="00275622"/>
    <w:rsid w:val="00281D1E"/>
    <w:rsid w:val="00291624"/>
    <w:rsid w:val="00293001"/>
    <w:rsid w:val="00293DA4"/>
    <w:rsid w:val="00294EB8"/>
    <w:rsid w:val="002A2E4A"/>
    <w:rsid w:val="002B5B0B"/>
    <w:rsid w:val="002C0FB5"/>
    <w:rsid w:val="002C2DB9"/>
    <w:rsid w:val="002D0B23"/>
    <w:rsid w:val="002D100B"/>
    <w:rsid w:val="002D208F"/>
    <w:rsid w:val="002D2A10"/>
    <w:rsid w:val="002E011E"/>
    <w:rsid w:val="002E37AC"/>
    <w:rsid w:val="002E43C5"/>
    <w:rsid w:val="002E4D75"/>
    <w:rsid w:val="002E6312"/>
    <w:rsid w:val="002F01F9"/>
    <w:rsid w:val="002F6853"/>
    <w:rsid w:val="00303794"/>
    <w:rsid w:val="00304D5D"/>
    <w:rsid w:val="003065ED"/>
    <w:rsid w:val="00312B70"/>
    <w:rsid w:val="00320D66"/>
    <w:rsid w:val="00326F29"/>
    <w:rsid w:val="003477BF"/>
    <w:rsid w:val="00360D66"/>
    <w:rsid w:val="003731D1"/>
    <w:rsid w:val="00375BD1"/>
    <w:rsid w:val="00393D39"/>
    <w:rsid w:val="00394D1D"/>
    <w:rsid w:val="00397097"/>
    <w:rsid w:val="003A1EE8"/>
    <w:rsid w:val="003A3D34"/>
    <w:rsid w:val="003B189E"/>
    <w:rsid w:val="003B1F75"/>
    <w:rsid w:val="003B5FAE"/>
    <w:rsid w:val="003C11C1"/>
    <w:rsid w:val="003C180F"/>
    <w:rsid w:val="003C30DB"/>
    <w:rsid w:val="003C34DD"/>
    <w:rsid w:val="003C4FAB"/>
    <w:rsid w:val="003C5709"/>
    <w:rsid w:val="003D068F"/>
    <w:rsid w:val="003D5284"/>
    <w:rsid w:val="003D558A"/>
    <w:rsid w:val="003D61C4"/>
    <w:rsid w:val="003E0CC6"/>
    <w:rsid w:val="003E326D"/>
    <w:rsid w:val="003E3A76"/>
    <w:rsid w:val="003E3D5B"/>
    <w:rsid w:val="003F3C5C"/>
    <w:rsid w:val="003F58EA"/>
    <w:rsid w:val="0041414C"/>
    <w:rsid w:val="00414C7E"/>
    <w:rsid w:val="00423A6B"/>
    <w:rsid w:val="00427437"/>
    <w:rsid w:val="00431327"/>
    <w:rsid w:val="00434D0D"/>
    <w:rsid w:val="00454D1C"/>
    <w:rsid w:val="00457A20"/>
    <w:rsid w:val="00464FE0"/>
    <w:rsid w:val="00465F4C"/>
    <w:rsid w:val="0047109C"/>
    <w:rsid w:val="00471840"/>
    <w:rsid w:val="00473080"/>
    <w:rsid w:val="00481262"/>
    <w:rsid w:val="00484C46"/>
    <w:rsid w:val="00490D0F"/>
    <w:rsid w:val="00490E16"/>
    <w:rsid w:val="00494666"/>
    <w:rsid w:val="00497DB1"/>
    <w:rsid w:val="004B0ED5"/>
    <w:rsid w:val="004C5848"/>
    <w:rsid w:val="004E3C6C"/>
    <w:rsid w:val="00503F73"/>
    <w:rsid w:val="00505E96"/>
    <w:rsid w:val="00506A86"/>
    <w:rsid w:val="005140C4"/>
    <w:rsid w:val="005156BB"/>
    <w:rsid w:val="005156FC"/>
    <w:rsid w:val="0051633A"/>
    <w:rsid w:val="00531BE1"/>
    <w:rsid w:val="005339A3"/>
    <w:rsid w:val="00534842"/>
    <w:rsid w:val="00546B98"/>
    <w:rsid w:val="00553164"/>
    <w:rsid w:val="00562E4B"/>
    <w:rsid w:val="0056361B"/>
    <w:rsid w:val="00565E8E"/>
    <w:rsid w:val="00571541"/>
    <w:rsid w:val="005727E1"/>
    <w:rsid w:val="005815E4"/>
    <w:rsid w:val="0058295B"/>
    <w:rsid w:val="00585CEB"/>
    <w:rsid w:val="005908F0"/>
    <w:rsid w:val="00593B30"/>
    <w:rsid w:val="00593EB4"/>
    <w:rsid w:val="005A4C03"/>
    <w:rsid w:val="005D303B"/>
    <w:rsid w:val="005E354B"/>
    <w:rsid w:val="005F3AE8"/>
    <w:rsid w:val="005F5122"/>
    <w:rsid w:val="0060260D"/>
    <w:rsid w:val="00611DD5"/>
    <w:rsid w:val="00612716"/>
    <w:rsid w:val="006140E0"/>
    <w:rsid w:val="00621F51"/>
    <w:rsid w:val="006258A6"/>
    <w:rsid w:val="00625F50"/>
    <w:rsid w:val="006272C6"/>
    <w:rsid w:val="0064277A"/>
    <w:rsid w:val="0065438F"/>
    <w:rsid w:val="00664E43"/>
    <w:rsid w:val="00665F8A"/>
    <w:rsid w:val="00680282"/>
    <w:rsid w:val="00692C46"/>
    <w:rsid w:val="006A0ADE"/>
    <w:rsid w:val="006A2ECB"/>
    <w:rsid w:val="006A367A"/>
    <w:rsid w:val="006A69CF"/>
    <w:rsid w:val="006A7A74"/>
    <w:rsid w:val="006B32C9"/>
    <w:rsid w:val="006B6869"/>
    <w:rsid w:val="006C13DD"/>
    <w:rsid w:val="006C64AD"/>
    <w:rsid w:val="006F53D6"/>
    <w:rsid w:val="00700F0C"/>
    <w:rsid w:val="0070545B"/>
    <w:rsid w:val="00706B37"/>
    <w:rsid w:val="00713C66"/>
    <w:rsid w:val="00716C52"/>
    <w:rsid w:val="00722EA4"/>
    <w:rsid w:val="0072500B"/>
    <w:rsid w:val="00736644"/>
    <w:rsid w:val="00736D2E"/>
    <w:rsid w:val="007376C9"/>
    <w:rsid w:val="00742F8D"/>
    <w:rsid w:val="0074350D"/>
    <w:rsid w:val="007730A1"/>
    <w:rsid w:val="0079350B"/>
    <w:rsid w:val="00793BEE"/>
    <w:rsid w:val="007A3D75"/>
    <w:rsid w:val="007A3E2C"/>
    <w:rsid w:val="007A404C"/>
    <w:rsid w:val="007A4A96"/>
    <w:rsid w:val="007A5B7E"/>
    <w:rsid w:val="007B2F25"/>
    <w:rsid w:val="007B4E13"/>
    <w:rsid w:val="007B7B3C"/>
    <w:rsid w:val="007C0278"/>
    <w:rsid w:val="007C06C9"/>
    <w:rsid w:val="007C0B76"/>
    <w:rsid w:val="007C799D"/>
    <w:rsid w:val="007C79F2"/>
    <w:rsid w:val="007D1C2A"/>
    <w:rsid w:val="007E0705"/>
    <w:rsid w:val="007E47F4"/>
    <w:rsid w:val="007E753D"/>
    <w:rsid w:val="007F4672"/>
    <w:rsid w:val="008131D4"/>
    <w:rsid w:val="0081512C"/>
    <w:rsid w:val="00820045"/>
    <w:rsid w:val="00820819"/>
    <w:rsid w:val="008318EF"/>
    <w:rsid w:val="00832EB8"/>
    <w:rsid w:val="00837B08"/>
    <w:rsid w:val="008433A6"/>
    <w:rsid w:val="00843520"/>
    <w:rsid w:val="00845319"/>
    <w:rsid w:val="008517AF"/>
    <w:rsid w:val="00856F64"/>
    <w:rsid w:val="00862842"/>
    <w:rsid w:val="0087632C"/>
    <w:rsid w:val="00891044"/>
    <w:rsid w:val="0089316E"/>
    <w:rsid w:val="00893449"/>
    <w:rsid w:val="008B2632"/>
    <w:rsid w:val="008C7BB0"/>
    <w:rsid w:val="008D1311"/>
    <w:rsid w:val="008D7A6C"/>
    <w:rsid w:val="008E5D55"/>
    <w:rsid w:val="00902695"/>
    <w:rsid w:val="0092273F"/>
    <w:rsid w:val="00925626"/>
    <w:rsid w:val="009310BD"/>
    <w:rsid w:val="00931523"/>
    <w:rsid w:val="0093468C"/>
    <w:rsid w:val="00935FCB"/>
    <w:rsid w:val="00936919"/>
    <w:rsid w:val="009510CA"/>
    <w:rsid w:val="0095195D"/>
    <w:rsid w:val="009647E4"/>
    <w:rsid w:val="00965AF1"/>
    <w:rsid w:val="00966A9D"/>
    <w:rsid w:val="00976753"/>
    <w:rsid w:val="00980F32"/>
    <w:rsid w:val="00987994"/>
    <w:rsid w:val="009A22BE"/>
    <w:rsid w:val="009C2914"/>
    <w:rsid w:val="009C3F94"/>
    <w:rsid w:val="009C4D4D"/>
    <w:rsid w:val="009D22AD"/>
    <w:rsid w:val="009D671A"/>
    <w:rsid w:val="009D6D1F"/>
    <w:rsid w:val="009E3765"/>
    <w:rsid w:val="009E50C8"/>
    <w:rsid w:val="009F2E10"/>
    <w:rsid w:val="009F74F3"/>
    <w:rsid w:val="00A1113F"/>
    <w:rsid w:val="00A1281D"/>
    <w:rsid w:val="00A2094C"/>
    <w:rsid w:val="00A21E76"/>
    <w:rsid w:val="00A27449"/>
    <w:rsid w:val="00A35911"/>
    <w:rsid w:val="00A42690"/>
    <w:rsid w:val="00A43DE3"/>
    <w:rsid w:val="00A576C0"/>
    <w:rsid w:val="00A62D1D"/>
    <w:rsid w:val="00A6756A"/>
    <w:rsid w:val="00A67B15"/>
    <w:rsid w:val="00A71C38"/>
    <w:rsid w:val="00A725E2"/>
    <w:rsid w:val="00A74836"/>
    <w:rsid w:val="00A75CF1"/>
    <w:rsid w:val="00A8283D"/>
    <w:rsid w:val="00A843CF"/>
    <w:rsid w:val="00A85D7F"/>
    <w:rsid w:val="00A9061D"/>
    <w:rsid w:val="00AA09F8"/>
    <w:rsid w:val="00AA610E"/>
    <w:rsid w:val="00AB0F57"/>
    <w:rsid w:val="00AB541B"/>
    <w:rsid w:val="00AB670A"/>
    <w:rsid w:val="00AC61BD"/>
    <w:rsid w:val="00AC7137"/>
    <w:rsid w:val="00AC7A18"/>
    <w:rsid w:val="00AD4CE4"/>
    <w:rsid w:val="00AD5F0F"/>
    <w:rsid w:val="00AE4009"/>
    <w:rsid w:val="00AE4B5C"/>
    <w:rsid w:val="00AE627F"/>
    <w:rsid w:val="00AE6465"/>
    <w:rsid w:val="00AF26B3"/>
    <w:rsid w:val="00AF42F6"/>
    <w:rsid w:val="00AF5819"/>
    <w:rsid w:val="00AF7A0F"/>
    <w:rsid w:val="00B06118"/>
    <w:rsid w:val="00B169D7"/>
    <w:rsid w:val="00B174EF"/>
    <w:rsid w:val="00B2202F"/>
    <w:rsid w:val="00B23086"/>
    <w:rsid w:val="00B25706"/>
    <w:rsid w:val="00B3262A"/>
    <w:rsid w:val="00B33260"/>
    <w:rsid w:val="00B352EE"/>
    <w:rsid w:val="00B35616"/>
    <w:rsid w:val="00B620E9"/>
    <w:rsid w:val="00B827DC"/>
    <w:rsid w:val="00B830BE"/>
    <w:rsid w:val="00BA279C"/>
    <w:rsid w:val="00BA4CCD"/>
    <w:rsid w:val="00BB73F7"/>
    <w:rsid w:val="00BC5A1C"/>
    <w:rsid w:val="00BC6421"/>
    <w:rsid w:val="00BC7ECD"/>
    <w:rsid w:val="00BD01A8"/>
    <w:rsid w:val="00BD0260"/>
    <w:rsid w:val="00BD3B5B"/>
    <w:rsid w:val="00BE21C8"/>
    <w:rsid w:val="00BE4E29"/>
    <w:rsid w:val="00BE70B1"/>
    <w:rsid w:val="00BE740D"/>
    <w:rsid w:val="00BF1F78"/>
    <w:rsid w:val="00C03727"/>
    <w:rsid w:val="00C05033"/>
    <w:rsid w:val="00C14FE4"/>
    <w:rsid w:val="00C16C79"/>
    <w:rsid w:val="00C20CFB"/>
    <w:rsid w:val="00C23C32"/>
    <w:rsid w:val="00C32E3F"/>
    <w:rsid w:val="00C50813"/>
    <w:rsid w:val="00C52AAB"/>
    <w:rsid w:val="00C6428B"/>
    <w:rsid w:val="00C645E8"/>
    <w:rsid w:val="00C66047"/>
    <w:rsid w:val="00C71164"/>
    <w:rsid w:val="00C739A9"/>
    <w:rsid w:val="00C81BBF"/>
    <w:rsid w:val="00C82F90"/>
    <w:rsid w:val="00C839A2"/>
    <w:rsid w:val="00C84BD4"/>
    <w:rsid w:val="00C86556"/>
    <w:rsid w:val="00CA0325"/>
    <w:rsid w:val="00CA56E6"/>
    <w:rsid w:val="00CD05AB"/>
    <w:rsid w:val="00CD3273"/>
    <w:rsid w:val="00CE19C7"/>
    <w:rsid w:val="00CE3B5E"/>
    <w:rsid w:val="00CE4F57"/>
    <w:rsid w:val="00CE6A22"/>
    <w:rsid w:val="00D10313"/>
    <w:rsid w:val="00D16F9A"/>
    <w:rsid w:val="00D2283A"/>
    <w:rsid w:val="00D31A7C"/>
    <w:rsid w:val="00D34C6C"/>
    <w:rsid w:val="00D4419C"/>
    <w:rsid w:val="00D5099D"/>
    <w:rsid w:val="00D57898"/>
    <w:rsid w:val="00D66622"/>
    <w:rsid w:val="00D706F1"/>
    <w:rsid w:val="00D82AD8"/>
    <w:rsid w:val="00D91C22"/>
    <w:rsid w:val="00DB2870"/>
    <w:rsid w:val="00DB3456"/>
    <w:rsid w:val="00DB5BD2"/>
    <w:rsid w:val="00DB5CD9"/>
    <w:rsid w:val="00DC5B3C"/>
    <w:rsid w:val="00DE3CAC"/>
    <w:rsid w:val="00DE6A6C"/>
    <w:rsid w:val="00E045BD"/>
    <w:rsid w:val="00E15EEC"/>
    <w:rsid w:val="00E2332E"/>
    <w:rsid w:val="00E2590C"/>
    <w:rsid w:val="00E40525"/>
    <w:rsid w:val="00E42265"/>
    <w:rsid w:val="00E42ADC"/>
    <w:rsid w:val="00E45E9A"/>
    <w:rsid w:val="00E50E85"/>
    <w:rsid w:val="00E51136"/>
    <w:rsid w:val="00E517A8"/>
    <w:rsid w:val="00E63C4B"/>
    <w:rsid w:val="00E65A62"/>
    <w:rsid w:val="00E70C8B"/>
    <w:rsid w:val="00E734FC"/>
    <w:rsid w:val="00E82F9C"/>
    <w:rsid w:val="00E856B8"/>
    <w:rsid w:val="00E866BC"/>
    <w:rsid w:val="00E87908"/>
    <w:rsid w:val="00E9098B"/>
    <w:rsid w:val="00E918F1"/>
    <w:rsid w:val="00EA0543"/>
    <w:rsid w:val="00EB15A7"/>
    <w:rsid w:val="00EB794A"/>
    <w:rsid w:val="00EC19E5"/>
    <w:rsid w:val="00EC25B3"/>
    <w:rsid w:val="00EC2C49"/>
    <w:rsid w:val="00ED52E3"/>
    <w:rsid w:val="00ED6D5F"/>
    <w:rsid w:val="00EE178A"/>
    <w:rsid w:val="00EE44FE"/>
    <w:rsid w:val="00EF001C"/>
    <w:rsid w:val="00EF353C"/>
    <w:rsid w:val="00F009AC"/>
    <w:rsid w:val="00F01466"/>
    <w:rsid w:val="00F16156"/>
    <w:rsid w:val="00F17665"/>
    <w:rsid w:val="00F215F7"/>
    <w:rsid w:val="00F36C55"/>
    <w:rsid w:val="00F3777F"/>
    <w:rsid w:val="00F41157"/>
    <w:rsid w:val="00F533DB"/>
    <w:rsid w:val="00F546C8"/>
    <w:rsid w:val="00F60A0A"/>
    <w:rsid w:val="00F642C6"/>
    <w:rsid w:val="00F740C6"/>
    <w:rsid w:val="00F83D0A"/>
    <w:rsid w:val="00F8415A"/>
    <w:rsid w:val="00F86A9D"/>
    <w:rsid w:val="00F90627"/>
    <w:rsid w:val="00F9119B"/>
    <w:rsid w:val="00FA471D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E30491C-5EF6-49F8-81EB-FD46DA83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00B"/>
    <w:pPr>
      <w:bidi/>
    </w:pPr>
    <w:rPr>
      <w:rFonts w:cs="B Nazani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A22BE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C02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027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C0278"/>
    <w:rPr>
      <w:rFonts w:cs="B Nazan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027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C0278"/>
    <w:rPr>
      <w:rFonts w:cs="B Nazanin"/>
      <w:b/>
      <w:bCs/>
    </w:rPr>
  </w:style>
  <w:style w:type="paragraph" w:styleId="ListParagraph">
    <w:name w:val="List Paragraph"/>
    <w:basedOn w:val="Normal"/>
    <w:uiPriority w:val="34"/>
    <w:qFormat/>
    <w:rsid w:val="00D66622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6140E0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5D5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E5D55"/>
    <w:rPr>
      <w:rFonts w:cs="B Nazani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5D5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E5D55"/>
    <w:rPr>
      <w:rFonts w:cs="B Nazani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3C84C-3F2E-406E-9A9D-656A62A51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Gerdoo.net</Company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nejat</dc:creator>
  <cp:lastModifiedBy>Kiani</cp:lastModifiedBy>
  <cp:revision>2</cp:revision>
  <dcterms:created xsi:type="dcterms:W3CDTF">2024-03-03T08:42:00Z</dcterms:created>
  <dcterms:modified xsi:type="dcterms:W3CDTF">2024-03-03T08:42:00Z</dcterms:modified>
</cp:coreProperties>
</file>